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CDD" w:rsidRDefault="00171B2B" w:rsidP="00171B2B">
      <w:pPr>
        <w:jc w:val="center"/>
        <w:rPr>
          <w:rFonts w:ascii="FS Mencap" w:hAnsi="FS Mencap"/>
          <w:b/>
          <w:sz w:val="40"/>
          <w:szCs w:val="40"/>
        </w:rPr>
      </w:pPr>
      <w:r w:rsidRPr="00171B2B">
        <w:rPr>
          <w:rFonts w:ascii="FS Mencap" w:hAnsi="FS Mencap"/>
          <w:b/>
          <w:sz w:val="40"/>
          <w:szCs w:val="40"/>
        </w:rPr>
        <w:t>Pronouns</w:t>
      </w:r>
    </w:p>
    <w:p w:rsidR="00171B2B" w:rsidRDefault="00171B2B" w:rsidP="00171B2B">
      <w:pPr>
        <w:jc w:val="center"/>
        <w:rPr>
          <w:rFonts w:ascii="FS Mencap" w:hAnsi="FS Mencap"/>
          <w:b/>
          <w:sz w:val="40"/>
          <w:szCs w:val="40"/>
        </w:rPr>
      </w:pPr>
    </w:p>
    <w:p w:rsidR="00171B2B" w:rsidRDefault="00171B2B" w:rsidP="00171B2B">
      <w:pPr>
        <w:rPr>
          <w:rFonts w:ascii="FS Mencap" w:hAnsi="FS Mencap"/>
          <w:sz w:val="28"/>
          <w:szCs w:val="28"/>
        </w:rPr>
      </w:pPr>
      <w:r w:rsidRPr="00171B2B">
        <w:rPr>
          <w:rFonts w:ascii="FS Mencap" w:hAnsi="FS Mencap"/>
          <w:noProof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2838450</wp:posOffset>
                </wp:positionH>
                <wp:positionV relativeFrom="paragraph">
                  <wp:posOffset>11430</wp:posOffset>
                </wp:positionV>
                <wp:extent cx="2705100" cy="159067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159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1B2B" w:rsidRPr="00171B2B" w:rsidRDefault="00171B2B">
                            <w:pPr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</w:pPr>
                            <w:r w:rsidRPr="00171B2B">
                              <w:rPr>
                                <w:rFonts w:ascii="FS Mencap" w:hAnsi="FS Mencap" w:cs="Arial"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>A</w:t>
                            </w:r>
                            <w:r w:rsidRPr="00171B2B">
                              <w:rPr>
                                <w:rFonts w:ascii="Calibri" w:hAnsi="Calibri" w:cs="Calibri"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744A1D">
                              <w:rPr>
                                <w:rFonts w:ascii="FS Mencap" w:hAnsi="FS Mencap" w:cs="Arial"/>
                                <w:b/>
                                <w:bCs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>pronoun</w:t>
                            </w:r>
                            <w:r w:rsidRPr="00171B2B">
                              <w:rPr>
                                <w:rFonts w:ascii="Calibri" w:hAnsi="Calibri" w:cs="Calibri"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171B2B">
                              <w:rPr>
                                <w:rFonts w:ascii="FS Mencap" w:hAnsi="FS Mencap" w:cs="Arial"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>is a word that refers to either the people talking (I or you) or someone or something that is being talked about (</w:t>
                            </w:r>
                            <w:r w:rsidRPr="00744A1D">
                              <w:rPr>
                                <w:rFonts w:ascii="FS Mencap" w:hAnsi="FS Mencap" w:cs="Arial"/>
                                <w:b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>like she, it, them, and this</w:t>
                            </w:r>
                            <w:r w:rsidRPr="00171B2B">
                              <w:rPr>
                                <w:rFonts w:ascii="FS Mencap" w:hAnsi="FS Mencap" w:cs="Arial"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>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3.5pt;margin-top:.9pt;width:213pt;height:12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" stroked="f">
                <v:textbox>
                  <w:txbxContent>
                    <w:p w:rsidR="00171B2B" w:rsidRPr="00171B2B" w:rsidRDefault="00171B2B">
                      <w:pPr>
                        <w:rPr>
                          <w:rFonts w:ascii="FS Mencap" w:hAnsi="FS Mencap"/>
                          <w:sz w:val="28"/>
                          <w:szCs w:val="28"/>
                        </w:rPr>
                      </w:pPr>
                      <w:r w:rsidRPr="00171B2B">
                        <w:rPr>
                          <w:rFonts w:ascii="FS Mencap" w:hAnsi="FS Mencap" w:cs="Arial"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>A</w:t>
                      </w:r>
                      <w:r w:rsidRPr="00171B2B">
                        <w:rPr>
                          <w:rFonts w:ascii="Calibri" w:hAnsi="Calibri" w:cs="Calibri"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744A1D">
                        <w:rPr>
                          <w:rFonts w:ascii="FS Mencap" w:hAnsi="FS Mencap" w:cs="Arial"/>
                          <w:b/>
                          <w:bCs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>pronoun</w:t>
                      </w:r>
                      <w:r w:rsidRPr="00171B2B">
                        <w:rPr>
                          <w:rFonts w:ascii="Calibri" w:hAnsi="Calibri" w:cs="Calibri"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171B2B">
                        <w:rPr>
                          <w:rFonts w:ascii="FS Mencap" w:hAnsi="FS Mencap" w:cs="Arial"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>is a word that refers to either the people talking (I or you) or someone or something that is being talked about (</w:t>
                      </w:r>
                      <w:r w:rsidRPr="00744A1D">
                        <w:rPr>
                          <w:rFonts w:ascii="FS Mencap" w:hAnsi="FS Mencap" w:cs="Arial"/>
                          <w:b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>like she, it, them, and this</w:t>
                      </w:r>
                      <w:r w:rsidRPr="00171B2B">
                        <w:rPr>
                          <w:rFonts w:ascii="FS Mencap" w:hAnsi="FS Mencap" w:cs="Arial"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>).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71B2B">
        <w:rPr>
          <w:rFonts w:ascii="FS Mencap" w:hAnsi="FS Mencap"/>
          <w:noProof/>
          <w:sz w:val="28"/>
          <w:szCs w:val="28"/>
          <w:lang w:eastAsia="en-GB"/>
        </w:rPr>
        <w:drawing>
          <wp:inline distT="0" distB="0" distL="0" distR="0">
            <wp:extent cx="1752600" cy="1657350"/>
            <wp:effectExtent l="0" t="0" r="0" b="0"/>
            <wp:docPr id="1" name="Picture 1" descr="C:\Users\kasiap\Desktop\EDI\pronou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siap\Desktop\EDI\pronouns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B2B" w:rsidRDefault="00171B2B" w:rsidP="00AA7AC7">
      <w:pPr>
        <w:tabs>
          <w:tab w:val="left" w:pos="7170"/>
        </w:tabs>
        <w:rPr>
          <w:rFonts w:ascii="FS Mencap" w:hAnsi="FS Mencap"/>
          <w:sz w:val="28"/>
          <w:szCs w:val="28"/>
        </w:rPr>
      </w:pPr>
    </w:p>
    <w:p w:rsidR="00171B2B" w:rsidRDefault="00171B2B" w:rsidP="00171B2B">
      <w:pPr>
        <w:rPr>
          <w:rFonts w:ascii="FS Mencap" w:hAnsi="FS Mencap"/>
          <w:sz w:val="28"/>
          <w:szCs w:val="28"/>
        </w:rPr>
      </w:pPr>
    </w:p>
    <w:p w:rsidR="00F143E3" w:rsidRDefault="00F143E3" w:rsidP="00171B2B">
      <w:pPr>
        <w:rPr>
          <w:rFonts w:ascii="FS Mencap" w:hAnsi="FS Mencap"/>
          <w:sz w:val="28"/>
          <w:szCs w:val="28"/>
        </w:rPr>
      </w:pPr>
    </w:p>
    <w:p w:rsidR="00171B2B" w:rsidRDefault="00C64E2C" w:rsidP="00171B2B">
      <w:pPr>
        <w:rPr>
          <w:rFonts w:ascii="FS Mencap" w:hAnsi="FS Mencap"/>
          <w:sz w:val="28"/>
          <w:szCs w:val="28"/>
        </w:rPr>
      </w:pPr>
      <w:r w:rsidRPr="00171B2B">
        <w:rPr>
          <w:rFonts w:ascii="FS Mencap" w:hAnsi="FS Mencap"/>
          <w:noProof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FA46565" wp14:editId="50D2A477">
                <wp:simplePos x="0" y="0"/>
                <wp:positionH relativeFrom="column">
                  <wp:posOffset>2867025</wp:posOffset>
                </wp:positionH>
                <wp:positionV relativeFrom="paragraph">
                  <wp:posOffset>205105</wp:posOffset>
                </wp:positionV>
                <wp:extent cx="2800350" cy="1590675"/>
                <wp:effectExtent l="0" t="0" r="0" b="952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159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1B2B" w:rsidRPr="00171B2B" w:rsidRDefault="00171B2B" w:rsidP="00171B2B">
                            <w:pPr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</w:pPr>
                            <w:r w:rsidRPr="00744A1D">
                              <w:rPr>
                                <w:rFonts w:ascii="FS Mencap" w:hAnsi="FS Mencap" w:cs="Arial"/>
                                <w:b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>Gender</w:t>
                            </w:r>
                            <w:r w:rsidRPr="00744A1D">
                              <w:rPr>
                                <w:rFonts w:ascii="Calibri" w:hAnsi="Calibri" w:cs="Calibri"/>
                                <w:b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744A1D">
                              <w:rPr>
                                <w:rFonts w:ascii="FS Mencap" w:hAnsi="FS Mencap" w:cs="Arial"/>
                                <w:b/>
                                <w:bCs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>pronouns</w:t>
                            </w:r>
                            <w:r w:rsidRPr="00744A1D">
                              <w:rPr>
                                <w:rFonts w:ascii="Calibri" w:hAnsi="Calibri" w:cs="Calibri"/>
                                <w:b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744A1D">
                              <w:rPr>
                                <w:rFonts w:ascii="FS Mencap" w:hAnsi="FS Mencap" w:cs="Arial"/>
                                <w:b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>(he/she/they/ etc.)</w:t>
                            </w:r>
                            <w:r w:rsidRPr="00171B2B">
                              <w:rPr>
                                <w:rFonts w:ascii="FS Mencap" w:hAnsi="FS Mencap" w:cs="Arial"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refer to people that you are talking about.</w:t>
                            </w:r>
                            <w:r w:rsidR="00AA7AC7">
                              <w:rPr>
                                <w:rFonts w:ascii="FS Mencap" w:hAnsi="FS Mencap" w:cs="Arial"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We use </w:t>
                            </w:r>
                            <w:r w:rsidR="00C64E2C" w:rsidRPr="00744A1D">
                              <w:rPr>
                                <w:rFonts w:ascii="FS Mencap" w:hAnsi="FS Mencap" w:cs="Arial"/>
                                <w:b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>pronouns</w:t>
                            </w:r>
                            <w:r w:rsidR="00AA7AC7">
                              <w:rPr>
                                <w:rFonts w:ascii="FS Mencap" w:hAnsi="FS Mencap" w:cs="Arial"/>
                                <w:b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 w:rsidR="00C64E2C">
                              <w:rPr>
                                <w:rFonts w:ascii="FS Mencap" w:hAnsi="FS Mencap" w:cs="Arial"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to help </w:t>
                            </w:r>
                            <w:r w:rsidR="00AA7AC7">
                              <w:rPr>
                                <w:rFonts w:ascii="FS Mencap" w:hAnsi="FS Mencap" w:cs="Arial"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us talk </w:t>
                            </w:r>
                            <w:r w:rsidR="00C64E2C">
                              <w:rPr>
                                <w:rFonts w:ascii="FS Mencap" w:hAnsi="FS Mencap" w:cs="Arial"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about </w:t>
                            </w:r>
                            <w:r w:rsidR="00C64E2C" w:rsidRPr="00744A1D">
                              <w:rPr>
                                <w:rFonts w:ascii="FS Mencap" w:hAnsi="FS Mencap" w:cs="Arial"/>
                                <w:b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>gende</w:t>
                            </w:r>
                            <w:r w:rsidR="00AA7AC7">
                              <w:rPr>
                                <w:rFonts w:ascii="FS Mencap" w:hAnsi="FS Mencap" w:cs="Arial"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r. We use </w:t>
                            </w:r>
                            <w:r w:rsidR="00AA7AC7" w:rsidRPr="00AA7AC7">
                              <w:rPr>
                                <w:rFonts w:ascii="FS Mencap" w:hAnsi="FS Mencap" w:cs="Arial"/>
                                <w:b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>pronouns</w:t>
                            </w:r>
                            <w:r w:rsidR="00AA7AC7">
                              <w:rPr>
                                <w:rFonts w:ascii="FS Mencap" w:hAnsi="FS Mencap" w:cs="Arial"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when we talk about</w:t>
                            </w:r>
                            <w:r w:rsidR="00C64E2C">
                              <w:rPr>
                                <w:rFonts w:ascii="FS Mencap" w:hAnsi="FS Mencap" w:cs="Arial"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proofErr w:type="gramStart"/>
                            <w:r w:rsidR="00C64E2C" w:rsidRPr="00744A1D">
                              <w:rPr>
                                <w:rFonts w:ascii="FS Mencap" w:hAnsi="FS Mencap" w:cs="Arial"/>
                                <w:b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>trans</w:t>
                            </w:r>
                            <w:proofErr w:type="gramEnd"/>
                            <w:r w:rsidR="00C64E2C" w:rsidRPr="00744A1D">
                              <w:rPr>
                                <w:rFonts w:ascii="FS Mencap" w:hAnsi="FS Mencap" w:cs="Arial"/>
                                <w:b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and non- binary</w:t>
                            </w:r>
                            <w:r w:rsidR="00C64E2C">
                              <w:rPr>
                                <w:rFonts w:ascii="FS Mencap" w:hAnsi="FS Mencap" w:cs="Arial"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communities.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A46565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225.75pt;margin-top:16.15pt;width:220.5pt;height:125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" stroked="f">
                <v:textbox>
                  <w:txbxContent>
                    <w:p w:rsidR="00171B2B" w:rsidRPr="00171B2B" w:rsidRDefault="00171B2B" w:rsidP="00171B2B">
                      <w:pPr>
                        <w:rPr>
                          <w:rFonts w:ascii="FS Mencap" w:hAnsi="FS Mencap"/>
                          <w:sz w:val="28"/>
                          <w:szCs w:val="28"/>
                        </w:rPr>
                      </w:pPr>
                      <w:r w:rsidRPr="00744A1D">
                        <w:rPr>
                          <w:rFonts w:ascii="FS Mencap" w:hAnsi="FS Mencap" w:cs="Arial"/>
                          <w:b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>Gender</w:t>
                      </w:r>
                      <w:r w:rsidRPr="00744A1D">
                        <w:rPr>
                          <w:rFonts w:ascii="Calibri" w:hAnsi="Calibri" w:cs="Calibri"/>
                          <w:b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744A1D">
                        <w:rPr>
                          <w:rFonts w:ascii="FS Mencap" w:hAnsi="FS Mencap" w:cs="Arial"/>
                          <w:b/>
                          <w:bCs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>pronouns</w:t>
                      </w:r>
                      <w:r w:rsidRPr="00744A1D">
                        <w:rPr>
                          <w:rFonts w:ascii="Calibri" w:hAnsi="Calibri" w:cs="Calibri"/>
                          <w:b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744A1D">
                        <w:rPr>
                          <w:rFonts w:ascii="FS Mencap" w:hAnsi="FS Mencap" w:cs="Arial"/>
                          <w:b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>(he/she/they/ etc.)</w:t>
                      </w:r>
                      <w:r w:rsidRPr="00171B2B">
                        <w:rPr>
                          <w:rFonts w:ascii="FS Mencap" w:hAnsi="FS Mencap" w:cs="Arial"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 xml:space="preserve"> refer to people that you are talking about.</w:t>
                      </w:r>
                      <w:r w:rsidR="00AA7AC7">
                        <w:rPr>
                          <w:rFonts w:ascii="FS Mencap" w:hAnsi="FS Mencap" w:cs="Arial"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 xml:space="preserve"> We use </w:t>
                      </w:r>
                      <w:r w:rsidR="00C64E2C" w:rsidRPr="00744A1D">
                        <w:rPr>
                          <w:rFonts w:ascii="FS Mencap" w:hAnsi="FS Mencap" w:cs="Arial"/>
                          <w:b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>pronouns</w:t>
                      </w:r>
                      <w:r w:rsidR="00AA7AC7">
                        <w:rPr>
                          <w:rFonts w:ascii="FS Mencap" w:hAnsi="FS Mencap" w:cs="Arial"/>
                          <w:b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="00C64E2C">
                        <w:rPr>
                          <w:rFonts w:ascii="FS Mencap" w:hAnsi="FS Mencap" w:cs="Arial"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 xml:space="preserve">to help </w:t>
                      </w:r>
                      <w:r w:rsidR="00AA7AC7">
                        <w:rPr>
                          <w:rFonts w:ascii="FS Mencap" w:hAnsi="FS Mencap" w:cs="Arial"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 xml:space="preserve">us talk </w:t>
                      </w:r>
                      <w:r w:rsidR="00C64E2C">
                        <w:rPr>
                          <w:rFonts w:ascii="FS Mencap" w:hAnsi="FS Mencap" w:cs="Arial"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 xml:space="preserve">about </w:t>
                      </w:r>
                      <w:r w:rsidR="00C64E2C" w:rsidRPr="00744A1D">
                        <w:rPr>
                          <w:rFonts w:ascii="FS Mencap" w:hAnsi="FS Mencap" w:cs="Arial"/>
                          <w:b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>gende</w:t>
                      </w:r>
                      <w:r w:rsidR="00AA7AC7">
                        <w:rPr>
                          <w:rFonts w:ascii="FS Mencap" w:hAnsi="FS Mencap" w:cs="Arial"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 xml:space="preserve">r. We use </w:t>
                      </w:r>
                      <w:r w:rsidR="00AA7AC7" w:rsidRPr="00AA7AC7">
                        <w:rPr>
                          <w:rFonts w:ascii="FS Mencap" w:hAnsi="FS Mencap" w:cs="Arial"/>
                          <w:b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>pronouns</w:t>
                      </w:r>
                      <w:r w:rsidR="00AA7AC7">
                        <w:rPr>
                          <w:rFonts w:ascii="FS Mencap" w:hAnsi="FS Mencap" w:cs="Arial"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 xml:space="preserve"> when we talk about</w:t>
                      </w:r>
                      <w:r w:rsidR="00C64E2C">
                        <w:rPr>
                          <w:rFonts w:ascii="FS Mencap" w:hAnsi="FS Mencap" w:cs="Arial"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proofErr w:type="gramStart"/>
                      <w:r w:rsidR="00C64E2C" w:rsidRPr="00744A1D">
                        <w:rPr>
                          <w:rFonts w:ascii="FS Mencap" w:hAnsi="FS Mencap" w:cs="Arial"/>
                          <w:b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>trans</w:t>
                      </w:r>
                      <w:proofErr w:type="gramEnd"/>
                      <w:r w:rsidR="00C64E2C" w:rsidRPr="00744A1D">
                        <w:rPr>
                          <w:rFonts w:ascii="FS Mencap" w:hAnsi="FS Mencap" w:cs="Arial"/>
                          <w:b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 xml:space="preserve"> and non- binary</w:t>
                      </w:r>
                      <w:r w:rsidR="00C64E2C">
                        <w:rPr>
                          <w:rFonts w:ascii="FS Mencap" w:hAnsi="FS Mencap" w:cs="Arial"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 xml:space="preserve"> communities.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71B2B" w:rsidRDefault="00171B2B" w:rsidP="00171B2B">
      <w:pPr>
        <w:rPr>
          <w:rFonts w:ascii="FS Mencap" w:hAnsi="FS Mencap"/>
          <w:sz w:val="28"/>
          <w:szCs w:val="28"/>
        </w:rPr>
      </w:pPr>
      <w:r w:rsidRPr="00171B2B">
        <w:rPr>
          <w:rFonts w:ascii="FS Mencap" w:hAnsi="FS Mencap"/>
          <w:noProof/>
          <w:sz w:val="28"/>
          <w:szCs w:val="28"/>
          <w:lang w:eastAsia="en-GB"/>
        </w:rPr>
        <w:drawing>
          <wp:anchor distT="0" distB="0" distL="114300" distR="114300" simplePos="0" relativeHeight="251660288" behindDoc="0" locked="0" layoutInCell="1" allowOverlap="1">
            <wp:simplePos x="914400" y="5000625"/>
            <wp:positionH relativeFrom="column">
              <wp:align>left</wp:align>
            </wp:positionH>
            <wp:positionV relativeFrom="paragraph">
              <wp:align>top</wp:align>
            </wp:positionV>
            <wp:extent cx="1895475" cy="1581150"/>
            <wp:effectExtent l="0" t="0" r="9525" b="0"/>
            <wp:wrapSquare wrapText="bothSides"/>
            <wp:docPr id="2" name="Picture 2" descr="C:\Users\kasiap\Desktop\EDI\The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siap\Desktop\EDI\They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FS Mencap" w:hAnsi="FS Mencap"/>
          <w:sz w:val="28"/>
          <w:szCs w:val="28"/>
        </w:rPr>
        <w:br w:type="textWrapping" w:clear="all"/>
      </w:r>
    </w:p>
    <w:p w:rsidR="00C64E2C" w:rsidRDefault="00C64E2C" w:rsidP="00171B2B">
      <w:pPr>
        <w:rPr>
          <w:rFonts w:ascii="FS Mencap" w:hAnsi="FS Mencap"/>
          <w:sz w:val="28"/>
          <w:szCs w:val="28"/>
        </w:rPr>
      </w:pPr>
    </w:p>
    <w:p w:rsidR="00F143E3" w:rsidRDefault="00F143E3" w:rsidP="00171B2B">
      <w:pPr>
        <w:rPr>
          <w:rFonts w:ascii="FS Mencap" w:hAnsi="FS Mencap"/>
          <w:sz w:val="28"/>
          <w:szCs w:val="28"/>
        </w:rPr>
      </w:pPr>
    </w:p>
    <w:p w:rsidR="00F143E3" w:rsidRDefault="00F143E3" w:rsidP="00171B2B">
      <w:pPr>
        <w:rPr>
          <w:rFonts w:ascii="FS Mencap" w:hAnsi="FS Mencap"/>
          <w:sz w:val="28"/>
          <w:szCs w:val="28"/>
        </w:rPr>
      </w:pPr>
    </w:p>
    <w:p w:rsidR="00C64E2C" w:rsidRDefault="00C64E2C" w:rsidP="00171B2B">
      <w:pPr>
        <w:rPr>
          <w:rFonts w:ascii="FS Mencap" w:hAnsi="FS Mencap"/>
          <w:sz w:val="28"/>
          <w:szCs w:val="28"/>
        </w:rPr>
      </w:pPr>
      <w:r w:rsidRPr="00171B2B">
        <w:rPr>
          <w:rFonts w:ascii="FS Mencap" w:hAnsi="FS Mencap"/>
          <w:noProof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55A8839" wp14:editId="4D28BA43">
                <wp:simplePos x="0" y="0"/>
                <wp:positionH relativeFrom="column">
                  <wp:posOffset>2857500</wp:posOffset>
                </wp:positionH>
                <wp:positionV relativeFrom="paragraph">
                  <wp:posOffset>10795</wp:posOffset>
                </wp:positionV>
                <wp:extent cx="2638425" cy="1571625"/>
                <wp:effectExtent l="0" t="0" r="9525" b="952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8425" cy="157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4E2C" w:rsidRPr="00C64E2C" w:rsidRDefault="00C64E2C" w:rsidP="00C64E2C">
                            <w:pPr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</w:pPr>
                            <w:r w:rsidRPr="00744A1D">
                              <w:rPr>
                                <w:rFonts w:ascii="FS Mencap" w:hAnsi="FS Mencap" w:cs="Arial"/>
                                <w:b/>
                                <w:bCs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>Trans</w:t>
                            </w:r>
                            <w:r w:rsidRPr="00C64E2C">
                              <w:rPr>
                                <w:rFonts w:ascii="FS Mencap" w:hAnsi="FS Mencap" w:cs="Arial"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is an</w:t>
                            </w:r>
                            <w:r w:rsidRPr="00C64E2C">
                              <w:rPr>
                                <w:rFonts w:ascii="Calibri" w:hAnsi="Calibri" w:cs="Calibri"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C64E2C">
                              <w:rPr>
                                <w:rFonts w:ascii="FS Mencap" w:hAnsi="FS Mencap" w:cs="Arial"/>
                                <w:bCs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>umbrella term</w:t>
                            </w:r>
                            <w:r w:rsidRPr="00C64E2C">
                              <w:rPr>
                                <w:rFonts w:ascii="Calibri" w:hAnsi="Calibri" w:cs="Calibri"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  <w:r w:rsidRPr="00C64E2C">
                              <w:rPr>
                                <w:rFonts w:ascii="FS Mencap" w:hAnsi="FS Mencap" w:cs="Arial"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to describe people whose </w:t>
                            </w:r>
                            <w:r w:rsidRPr="00744A1D">
                              <w:rPr>
                                <w:rFonts w:ascii="FS Mencap" w:hAnsi="FS Mencap" w:cs="Arial"/>
                                <w:b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>gender</w:t>
                            </w:r>
                            <w:r w:rsidRPr="00C64E2C">
                              <w:rPr>
                                <w:rFonts w:ascii="FS Mencap" w:hAnsi="FS Mencap" w:cs="Arial"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is not the same as, or does not sit </w:t>
                            </w:r>
                            <w:r w:rsidR="00744A1D" w:rsidRPr="00C64E2C">
                              <w:rPr>
                                <w:rFonts w:ascii="FS Mencap" w:hAnsi="FS Mencap" w:cs="Arial"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>easily</w:t>
                            </w:r>
                            <w:r w:rsidRPr="00C64E2C">
                              <w:rPr>
                                <w:rFonts w:ascii="FS Mencap" w:hAnsi="FS Mencap" w:cs="Arial"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with, the </w:t>
                            </w:r>
                            <w:r w:rsidRPr="00744A1D">
                              <w:rPr>
                                <w:rFonts w:ascii="FS Mencap" w:hAnsi="FS Mencap" w:cs="Arial"/>
                                <w:b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>sex they were given at birth</w:t>
                            </w:r>
                            <w:r w:rsidRPr="00C64E2C">
                              <w:rPr>
                                <w:rFonts w:ascii="FS Mencap" w:hAnsi="FS Mencap" w:cs="Arial"/>
                                <w:color w:val="202124"/>
                                <w:sz w:val="28"/>
                                <w:szCs w:val="28"/>
                                <w:shd w:val="clear" w:color="auto" w:fill="FFFFFF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155A8839" id="_x0000_s1028" type="#_x0000_t202" style="position:absolute;margin-left:225pt;margin-top:.85pt;width:207.75pt;height:123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" stroked="f">
                <v:textbox>
                  <w:txbxContent>
                    <w:p w:rsidR="00C64E2C" w:rsidRPr="00C64E2C" w:rsidRDefault="00C64E2C" w:rsidP="00C64E2C">
                      <w:pPr>
                        <w:rPr>
                          <w:rFonts w:ascii="FS Mencap" w:hAnsi="FS Mencap"/>
                          <w:sz w:val="28"/>
                          <w:szCs w:val="28"/>
                        </w:rPr>
                      </w:pPr>
                      <w:r w:rsidRPr="00744A1D">
                        <w:rPr>
                          <w:rFonts w:ascii="FS Mencap" w:hAnsi="FS Mencap" w:cs="Arial"/>
                          <w:b/>
                          <w:bCs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>Trans</w:t>
                      </w:r>
                      <w:r w:rsidRPr="00C64E2C">
                        <w:rPr>
                          <w:rFonts w:ascii="FS Mencap" w:hAnsi="FS Mencap" w:cs="Arial"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 xml:space="preserve"> is an</w:t>
                      </w:r>
                      <w:r w:rsidRPr="00C64E2C">
                        <w:rPr>
                          <w:rFonts w:ascii="Calibri" w:hAnsi="Calibri" w:cs="Calibri"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C64E2C">
                        <w:rPr>
                          <w:rFonts w:ascii="FS Mencap" w:hAnsi="FS Mencap" w:cs="Arial"/>
                          <w:bCs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>umbrella term</w:t>
                      </w:r>
                      <w:r w:rsidRPr="00C64E2C">
                        <w:rPr>
                          <w:rFonts w:ascii="Calibri" w:hAnsi="Calibri" w:cs="Calibri"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> </w:t>
                      </w:r>
                      <w:r w:rsidRPr="00C64E2C">
                        <w:rPr>
                          <w:rFonts w:ascii="FS Mencap" w:hAnsi="FS Mencap" w:cs="Arial"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 xml:space="preserve">to describe people whose </w:t>
                      </w:r>
                      <w:r w:rsidRPr="00744A1D">
                        <w:rPr>
                          <w:rFonts w:ascii="FS Mencap" w:hAnsi="FS Mencap" w:cs="Arial"/>
                          <w:b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>gender</w:t>
                      </w:r>
                      <w:r w:rsidRPr="00C64E2C">
                        <w:rPr>
                          <w:rFonts w:ascii="FS Mencap" w:hAnsi="FS Mencap" w:cs="Arial"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 xml:space="preserve"> is not the same as, or does not sit </w:t>
                      </w:r>
                      <w:r w:rsidR="00744A1D" w:rsidRPr="00C64E2C">
                        <w:rPr>
                          <w:rFonts w:ascii="FS Mencap" w:hAnsi="FS Mencap" w:cs="Arial"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>easily</w:t>
                      </w:r>
                      <w:r w:rsidRPr="00C64E2C">
                        <w:rPr>
                          <w:rFonts w:ascii="FS Mencap" w:hAnsi="FS Mencap" w:cs="Arial"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 xml:space="preserve"> with, the </w:t>
                      </w:r>
                      <w:r w:rsidRPr="00744A1D">
                        <w:rPr>
                          <w:rFonts w:ascii="FS Mencap" w:hAnsi="FS Mencap" w:cs="Arial"/>
                          <w:b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>sex they were given at birth</w:t>
                      </w:r>
                      <w:r w:rsidRPr="00C64E2C">
                        <w:rPr>
                          <w:rFonts w:ascii="FS Mencap" w:hAnsi="FS Mencap" w:cs="Arial"/>
                          <w:color w:val="202124"/>
                          <w:sz w:val="28"/>
                          <w:szCs w:val="28"/>
                          <w:shd w:val="clear" w:color="auto" w:fill="FFFFFF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64E2C">
        <w:rPr>
          <w:rFonts w:ascii="FS Mencap" w:hAnsi="FS Mencap"/>
          <w:noProof/>
          <w:sz w:val="28"/>
          <w:szCs w:val="28"/>
          <w:lang w:eastAsia="en-GB"/>
        </w:rPr>
        <w:drawing>
          <wp:anchor distT="0" distB="0" distL="114300" distR="114300" simplePos="0" relativeHeight="251663360" behindDoc="0" locked="0" layoutInCell="1" allowOverlap="1" wp14:anchorId="6B63C965" wp14:editId="6E3229EA">
            <wp:simplePos x="914400" y="6762750"/>
            <wp:positionH relativeFrom="column">
              <wp:align>left</wp:align>
            </wp:positionH>
            <wp:positionV relativeFrom="paragraph">
              <wp:align>top</wp:align>
            </wp:positionV>
            <wp:extent cx="1895475" cy="1590675"/>
            <wp:effectExtent l="0" t="0" r="9525" b="9525"/>
            <wp:wrapSquare wrapText="bothSides"/>
            <wp:docPr id="7" name="Picture 7" descr="C:\Users\kasiap\Desktop\EDI\trans umbrel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asiap\Desktop\EDI\trans umbrella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64E2C" w:rsidRDefault="00C64E2C" w:rsidP="00C64E2C">
      <w:pPr>
        <w:tabs>
          <w:tab w:val="left" w:pos="1680"/>
        </w:tabs>
        <w:rPr>
          <w:rFonts w:ascii="FS Mencap" w:hAnsi="FS Mencap"/>
          <w:sz w:val="28"/>
          <w:szCs w:val="28"/>
        </w:rPr>
      </w:pPr>
      <w:r w:rsidRPr="00171B2B">
        <w:rPr>
          <w:rFonts w:ascii="FS Mencap" w:hAnsi="FS Mencap"/>
          <w:noProof/>
          <w:sz w:val="28"/>
          <w:szCs w:val="28"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BA55AAF" wp14:editId="3194B6A7">
                <wp:simplePos x="0" y="0"/>
                <wp:positionH relativeFrom="margin">
                  <wp:align>right</wp:align>
                </wp:positionH>
                <wp:positionV relativeFrom="paragraph">
                  <wp:posOffset>263525</wp:posOffset>
                </wp:positionV>
                <wp:extent cx="2705100" cy="165735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165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4E2C" w:rsidRDefault="00AA7AC7" w:rsidP="00C64E2C">
                            <w:pPr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FS Mencap" w:hAnsi="FS Mencap"/>
                                <w:b/>
                                <w:sz w:val="28"/>
                                <w:szCs w:val="28"/>
                              </w:rPr>
                              <w:t xml:space="preserve">A </w:t>
                            </w:r>
                            <w:r w:rsidR="00C64E2C" w:rsidRPr="00744A1D">
                              <w:rPr>
                                <w:rFonts w:ascii="FS Mencap" w:hAnsi="FS Mencap"/>
                                <w:b/>
                                <w:sz w:val="28"/>
                                <w:szCs w:val="28"/>
                              </w:rPr>
                              <w:t>Non-binary</w:t>
                            </w:r>
                            <w:r w:rsidR="00C64E2C" w:rsidRPr="00C64E2C"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 xml:space="preserve">community is a group of </w:t>
                            </w:r>
                            <w:r w:rsidR="00C64E2C" w:rsidRPr="00C64E2C"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 xml:space="preserve">people whose </w:t>
                            </w:r>
                            <w:r w:rsidR="00C64E2C" w:rsidRPr="00744A1D">
                              <w:rPr>
                                <w:rFonts w:ascii="FS Mencap" w:hAnsi="FS Mencap"/>
                                <w:b/>
                                <w:sz w:val="28"/>
                                <w:szCs w:val="28"/>
                              </w:rPr>
                              <w:t>gender identity</w:t>
                            </w:r>
                            <w:r w:rsidR="00C64E2C" w:rsidRPr="00C64E2C"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 xml:space="preserve"> doesn’t sit </w:t>
                            </w:r>
                            <w:r w:rsidR="00744A1D" w:rsidRPr="00C64E2C"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>easily</w:t>
                            </w:r>
                            <w:r w:rsidR="00C64E2C" w:rsidRPr="00C64E2C"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 xml:space="preserve"> with ‘</w:t>
                            </w:r>
                            <w:r w:rsidR="00C64E2C" w:rsidRPr="00744A1D">
                              <w:rPr>
                                <w:rFonts w:ascii="FS Mencap" w:hAnsi="FS Mencap"/>
                                <w:b/>
                                <w:sz w:val="28"/>
                                <w:szCs w:val="28"/>
                              </w:rPr>
                              <w:t>man’</w:t>
                            </w:r>
                            <w:r w:rsidR="00C64E2C" w:rsidRPr="00C64E2C"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 xml:space="preserve"> or ‘</w:t>
                            </w:r>
                            <w:r w:rsidR="00C64E2C" w:rsidRPr="00744A1D">
                              <w:rPr>
                                <w:rFonts w:ascii="FS Mencap" w:hAnsi="FS Mencap"/>
                                <w:b/>
                                <w:sz w:val="28"/>
                                <w:szCs w:val="28"/>
                              </w:rPr>
                              <w:t>woman’</w:t>
                            </w:r>
                            <w:r w:rsidR="00C64E2C" w:rsidRPr="00C64E2C"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C64E2C" w:rsidRPr="00C64E2C" w:rsidRDefault="00C64E2C" w:rsidP="00C64E2C">
                            <w:pPr>
                              <w:rPr>
                                <w:rFonts w:ascii="FS Mencap" w:hAnsi="FS Mencap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44A1D">
                              <w:rPr>
                                <w:rFonts w:ascii="FS Mencap" w:hAnsi="FS Mencap" w:cs="Segoe UI"/>
                                <w:b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>Non-binary people</w:t>
                            </w:r>
                            <w:r w:rsidRPr="00C64E2C">
                              <w:rPr>
                                <w:rFonts w:ascii="FS Mencap" w:hAnsi="FS Mencap" w:cs="Segoe UI"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use </w:t>
                            </w:r>
                            <w:r w:rsidRPr="00744A1D">
                              <w:rPr>
                                <w:rFonts w:ascii="FS Mencap" w:hAnsi="FS Mencap" w:cs="Segoe UI"/>
                                <w:b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>they/them</w:t>
                            </w:r>
                            <w:r w:rsidRPr="00C64E2C">
                              <w:rPr>
                                <w:rFonts w:ascii="FS Mencap" w:hAnsi="FS Mencap" w:cs="Segoe UI"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to </w:t>
                            </w:r>
                            <w:r w:rsidR="00F143E3">
                              <w:rPr>
                                <w:rFonts w:ascii="FS Mencap" w:hAnsi="FS Mencap" w:cs="Segoe UI"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>reflect on their</w:t>
                            </w:r>
                            <w:r>
                              <w:rPr>
                                <w:rFonts w:ascii="FS Mencap" w:hAnsi="FS Mencap" w:cs="Segoe UI"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 w:rsidRPr="00744A1D">
                              <w:rPr>
                                <w:rFonts w:ascii="FS Mencap" w:hAnsi="FS Mencap" w:cs="Segoe UI"/>
                                <w:b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>gender</w:t>
                            </w:r>
                            <w:r>
                              <w:rPr>
                                <w:rFonts w:ascii="FS Mencap" w:hAnsi="FS Mencap" w:cs="Segoe UI"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55AAF" id="_x0000_s1029" type="#_x0000_t202" style="position:absolute;margin-left:161.8pt;margin-top:20.75pt;width:213pt;height:130.5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" stroked="f">
                <v:textbox>
                  <w:txbxContent>
                    <w:p w:rsidR="00C64E2C" w:rsidRDefault="00AA7AC7" w:rsidP="00C64E2C">
                      <w:pPr>
                        <w:rPr>
                          <w:rFonts w:ascii="FS Mencap" w:hAnsi="FS Mencap"/>
                          <w:sz w:val="28"/>
                          <w:szCs w:val="28"/>
                        </w:rPr>
                      </w:pPr>
                      <w:r>
                        <w:rPr>
                          <w:rFonts w:ascii="FS Mencap" w:hAnsi="FS Mencap"/>
                          <w:b/>
                          <w:sz w:val="28"/>
                          <w:szCs w:val="28"/>
                        </w:rPr>
                        <w:t xml:space="preserve">A </w:t>
                      </w:r>
                      <w:r w:rsidR="00C64E2C" w:rsidRPr="00744A1D">
                        <w:rPr>
                          <w:rFonts w:ascii="FS Mencap" w:hAnsi="FS Mencap"/>
                          <w:b/>
                          <w:sz w:val="28"/>
                          <w:szCs w:val="28"/>
                        </w:rPr>
                        <w:t>Non-binary</w:t>
                      </w:r>
                      <w:r w:rsidR="00C64E2C" w:rsidRPr="00C64E2C">
                        <w:rPr>
                          <w:rFonts w:ascii="FS Mencap" w:hAnsi="FS Mencap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FS Mencap" w:hAnsi="FS Mencap"/>
                          <w:sz w:val="28"/>
                          <w:szCs w:val="28"/>
                        </w:rPr>
                        <w:t xml:space="preserve">community is a group of </w:t>
                      </w:r>
                      <w:r w:rsidR="00C64E2C" w:rsidRPr="00C64E2C">
                        <w:rPr>
                          <w:rFonts w:ascii="FS Mencap" w:hAnsi="FS Mencap"/>
                          <w:sz w:val="28"/>
                          <w:szCs w:val="28"/>
                        </w:rPr>
                        <w:t xml:space="preserve">people whose </w:t>
                      </w:r>
                      <w:r w:rsidR="00C64E2C" w:rsidRPr="00744A1D">
                        <w:rPr>
                          <w:rFonts w:ascii="FS Mencap" w:hAnsi="FS Mencap"/>
                          <w:b/>
                          <w:sz w:val="28"/>
                          <w:szCs w:val="28"/>
                        </w:rPr>
                        <w:t>gender identity</w:t>
                      </w:r>
                      <w:r w:rsidR="00C64E2C" w:rsidRPr="00C64E2C">
                        <w:rPr>
                          <w:rFonts w:ascii="FS Mencap" w:hAnsi="FS Mencap"/>
                          <w:sz w:val="28"/>
                          <w:szCs w:val="28"/>
                        </w:rPr>
                        <w:t xml:space="preserve"> doesn’t sit </w:t>
                      </w:r>
                      <w:r w:rsidR="00744A1D" w:rsidRPr="00C64E2C">
                        <w:rPr>
                          <w:rFonts w:ascii="FS Mencap" w:hAnsi="FS Mencap"/>
                          <w:sz w:val="28"/>
                          <w:szCs w:val="28"/>
                        </w:rPr>
                        <w:t>easily</w:t>
                      </w:r>
                      <w:r w:rsidR="00C64E2C" w:rsidRPr="00C64E2C">
                        <w:rPr>
                          <w:rFonts w:ascii="FS Mencap" w:hAnsi="FS Mencap"/>
                          <w:sz w:val="28"/>
                          <w:szCs w:val="28"/>
                        </w:rPr>
                        <w:t xml:space="preserve"> with ‘</w:t>
                      </w:r>
                      <w:r w:rsidR="00C64E2C" w:rsidRPr="00744A1D">
                        <w:rPr>
                          <w:rFonts w:ascii="FS Mencap" w:hAnsi="FS Mencap"/>
                          <w:b/>
                          <w:sz w:val="28"/>
                          <w:szCs w:val="28"/>
                        </w:rPr>
                        <w:t>man’</w:t>
                      </w:r>
                      <w:r w:rsidR="00C64E2C" w:rsidRPr="00C64E2C">
                        <w:rPr>
                          <w:rFonts w:ascii="FS Mencap" w:hAnsi="FS Mencap"/>
                          <w:sz w:val="28"/>
                          <w:szCs w:val="28"/>
                        </w:rPr>
                        <w:t xml:space="preserve"> or ‘</w:t>
                      </w:r>
                      <w:r w:rsidR="00C64E2C" w:rsidRPr="00744A1D">
                        <w:rPr>
                          <w:rFonts w:ascii="FS Mencap" w:hAnsi="FS Mencap"/>
                          <w:b/>
                          <w:sz w:val="28"/>
                          <w:szCs w:val="28"/>
                        </w:rPr>
                        <w:t>woman’</w:t>
                      </w:r>
                      <w:r w:rsidR="00C64E2C" w:rsidRPr="00C64E2C">
                        <w:rPr>
                          <w:rFonts w:ascii="FS Mencap" w:hAnsi="FS Mencap"/>
                          <w:sz w:val="28"/>
                          <w:szCs w:val="28"/>
                        </w:rPr>
                        <w:t>.</w:t>
                      </w:r>
                    </w:p>
                    <w:p w:rsidR="00C64E2C" w:rsidRPr="00C64E2C" w:rsidRDefault="00C64E2C" w:rsidP="00C64E2C">
                      <w:pPr>
                        <w:rPr>
                          <w:rFonts w:ascii="FS Mencap" w:hAnsi="FS Mencap"/>
                          <w:color w:val="000000" w:themeColor="text1"/>
                          <w:sz w:val="28"/>
                          <w:szCs w:val="28"/>
                        </w:rPr>
                      </w:pPr>
                      <w:r w:rsidRPr="00744A1D">
                        <w:rPr>
                          <w:rFonts w:ascii="FS Mencap" w:hAnsi="FS Mencap" w:cs="Segoe UI"/>
                          <w:b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>Non-binary people</w:t>
                      </w:r>
                      <w:r w:rsidRPr="00C64E2C">
                        <w:rPr>
                          <w:rFonts w:ascii="FS Mencap" w:hAnsi="FS Mencap" w:cs="Segoe UI"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 xml:space="preserve"> use </w:t>
                      </w:r>
                      <w:r w:rsidRPr="00744A1D">
                        <w:rPr>
                          <w:rFonts w:ascii="FS Mencap" w:hAnsi="FS Mencap" w:cs="Segoe UI"/>
                          <w:b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>they/them</w:t>
                      </w:r>
                      <w:r w:rsidRPr="00C64E2C">
                        <w:rPr>
                          <w:rFonts w:ascii="FS Mencap" w:hAnsi="FS Mencap" w:cs="Segoe UI"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 xml:space="preserve"> to </w:t>
                      </w:r>
                      <w:r w:rsidR="00F143E3">
                        <w:rPr>
                          <w:rFonts w:ascii="FS Mencap" w:hAnsi="FS Mencap" w:cs="Segoe UI"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>reflect on their</w:t>
                      </w:r>
                      <w:r>
                        <w:rPr>
                          <w:rFonts w:ascii="FS Mencap" w:hAnsi="FS Mencap" w:cs="Segoe UI"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Pr="00744A1D">
                        <w:rPr>
                          <w:rFonts w:ascii="FS Mencap" w:hAnsi="FS Mencap" w:cs="Segoe UI"/>
                          <w:b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>gender</w:t>
                      </w:r>
                      <w:r>
                        <w:rPr>
                          <w:rFonts w:ascii="FS Mencap" w:hAnsi="FS Mencap" w:cs="Segoe UI"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FS Mencap" w:hAnsi="FS Mencap"/>
          <w:sz w:val="28"/>
          <w:szCs w:val="28"/>
        </w:rPr>
        <w:tab/>
      </w:r>
      <w:r>
        <w:rPr>
          <w:rFonts w:ascii="FS Mencap" w:hAnsi="FS Mencap"/>
          <w:sz w:val="28"/>
          <w:szCs w:val="28"/>
        </w:rPr>
        <w:br w:type="textWrapping" w:clear="all"/>
      </w:r>
      <w:r w:rsidRPr="00C64E2C">
        <w:rPr>
          <w:rFonts w:ascii="FS Mencap" w:hAnsi="FS Mencap"/>
          <w:noProof/>
          <w:sz w:val="28"/>
          <w:szCs w:val="28"/>
          <w:lang w:eastAsia="en-GB"/>
        </w:rPr>
        <w:drawing>
          <wp:inline distT="0" distB="0" distL="0" distR="0" wp14:anchorId="2F53C502" wp14:editId="3BB9AF66">
            <wp:extent cx="1895475" cy="1609725"/>
            <wp:effectExtent l="0" t="0" r="9525" b="9525"/>
            <wp:docPr id="9" name="Picture 9" descr="C:\Users\kasiap\Desktop\EDI\non binary 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asiap\Desktop\EDI\non binary c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E2C" w:rsidRPr="00C64E2C" w:rsidRDefault="00C64E2C" w:rsidP="00C64E2C">
      <w:pPr>
        <w:rPr>
          <w:rFonts w:ascii="FS Mencap" w:hAnsi="FS Mencap"/>
          <w:sz w:val="28"/>
          <w:szCs w:val="28"/>
        </w:rPr>
      </w:pPr>
    </w:p>
    <w:p w:rsidR="00C64E2C" w:rsidRDefault="00C64E2C" w:rsidP="00C64E2C">
      <w:pPr>
        <w:rPr>
          <w:rFonts w:ascii="FS Mencap" w:hAnsi="FS Mencap"/>
          <w:sz w:val="28"/>
          <w:szCs w:val="28"/>
        </w:rPr>
      </w:pPr>
    </w:p>
    <w:p w:rsidR="00F143E3" w:rsidRPr="00C64E2C" w:rsidRDefault="00F143E3" w:rsidP="00C64E2C">
      <w:pPr>
        <w:rPr>
          <w:rFonts w:ascii="FS Mencap" w:hAnsi="FS Mencap"/>
          <w:sz w:val="28"/>
          <w:szCs w:val="28"/>
        </w:rPr>
      </w:pPr>
    </w:p>
    <w:p w:rsidR="00C64E2C" w:rsidRDefault="00F143E3" w:rsidP="00C64E2C">
      <w:pPr>
        <w:rPr>
          <w:rFonts w:ascii="FS Mencap" w:hAnsi="FS Mencap"/>
          <w:sz w:val="28"/>
          <w:szCs w:val="28"/>
        </w:rPr>
      </w:pPr>
      <w:r w:rsidRPr="00C64E2C">
        <w:rPr>
          <w:rFonts w:ascii="FS Mencap" w:hAnsi="FS Mencap"/>
          <w:noProof/>
          <w:sz w:val="28"/>
          <w:szCs w:val="28"/>
          <w:lang w:eastAsia="en-GB"/>
        </w:rPr>
        <w:drawing>
          <wp:anchor distT="0" distB="0" distL="114300" distR="114300" simplePos="0" relativeHeight="251668480" behindDoc="0" locked="0" layoutInCell="1" allowOverlap="1" wp14:anchorId="403B8841" wp14:editId="46E6F5F0">
            <wp:simplePos x="0" y="0"/>
            <wp:positionH relativeFrom="margin">
              <wp:align>left</wp:align>
            </wp:positionH>
            <wp:positionV relativeFrom="paragraph">
              <wp:posOffset>208280</wp:posOffset>
            </wp:positionV>
            <wp:extent cx="1924050" cy="1809750"/>
            <wp:effectExtent l="0" t="0" r="0" b="0"/>
            <wp:wrapSquare wrapText="bothSides"/>
            <wp:docPr id="11" name="Picture 11" descr="C:\Users\kasiap\Desktop\EDI\ema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asiap\Desktop\EDI\email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C64E2C" w:rsidRDefault="00CE63EC" w:rsidP="00CE63EC">
      <w:pPr>
        <w:tabs>
          <w:tab w:val="left" w:pos="1185"/>
        </w:tabs>
        <w:rPr>
          <w:rFonts w:ascii="FS Mencap" w:hAnsi="FS Mencap"/>
          <w:sz w:val="28"/>
          <w:szCs w:val="28"/>
        </w:rPr>
      </w:pPr>
      <w:r w:rsidRPr="00CE63EC">
        <w:rPr>
          <w:rFonts w:ascii="FS Mencap" w:hAnsi="FS Mencap"/>
          <w:noProof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4491B3A" wp14:editId="63A6600D">
                <wp:simplePos x="0" y="0"/>
                <wp:positionH relativeFrom="margin">
                  <wp:align>right</wp:align>
                </wp:positionH>
                <wp:positionV relativeFrom="paragraph">
                  <wp:posOffset>17780</wp:posOffset>
                </wp:positionV>
                <wp:extent cx="2771775" cy="1790700"/>
                <wp:effectExtent l="0" t="0" r="9525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179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63EC" w:rsidRPr="00CE63EC" w:rsidRDefault="00AA7AC7">
                            <w:pPr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>We use</w:t>
                            </w:r>
                            <w:r w:rsidR="00CE63EC" w:rsidRPr="00CE63EC"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E63EC" w:rsidRPr="00744A1D">
                              <w:rPr>
                                <w:rFonts w:ascii="FS Mencap" w:hAnsi="FS Mencap"/>
                                <w:b/>
                                <w:sz w:val="28"/>
                                <w:szCs w:val="28"/>
                              </w:rPr>
                              <w:t>pronouns</w:t>
                            </w:r>
                            <w:r w:rsidR="00CE63EC" w:rsidRPr="00CE63EC"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 xml:space="preserve"> in</w:t>
                            </w:r>
                            <w:r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 xml:space="preserve"> our</w:t>
                            </w:r>
                            <w:r w:rsidR="00CE63EC" w:rsidRPr="00CE63EC"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 xml:space="preserve"> e-mail signature</w:t>
                            </w:r>
                            <w:r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>s to help</w:t>
                            </w:r>
                            <w:r w:rsidR="00CE63EC" w:rsidRPr="00CE63EC"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 xml:space="preserve"> avoid getting someone’s </w:t>
                            </w:r>
                            <w:r w:rsidR="00CE63EC" w:rsidRPr="00744A1D">
                              <w:rPr>
                                <w:rFonts w:ascii="FS Mencap" w:hAnsi="FS Mencap"/>
                                <w:b/>
                                <w:sz w:val="28"/>
                                <w:szCs w:val="28"/>
                              </w:rPr>
                              <w:t>gender</w:t>
                            </w:r>
                            <w:r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 xml:space="preserve"> wrong it also supports our</w:t>
                            </w:r>
                            <w:r w:rsidR="00CE63EC" w:rsidRPr="00CE63EC"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="00CE63EC" w:rsidRPr="00744A1D">
                              <w:rPr>
                                <w:rFonts w:ascii="FS Mencap" w:hAnsi="FS Mencap"/>
                                <w:b/>
                                <w:sz w:val="28"/>
                                <w:szCs w:val="28"/>
                              </w:rPr>
                              <w:t>trans</w:t>
                            </w:r>
                            <w:proofErr w:type="gramEnd"/>
                            <w:r w:rsidR="00CE63EC" w:rsidRPr="00CE63EC"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 xml:space="preserve"> and </w:t>
                            </w:r>
                            <w:r w:rsidR="00CE63EC" w:rsidRPr="00744A1D">
                              <w:rPr>
                                <w:rFonts w:ascii="FS Mencap" w:hAnsi="FS Mencap"/>
                                <w:b/>
                                <w:sz w:val="28"/>
                                <w:szCs w:val="28"/>
                              </w:rPr>
                              <w:t>non-binary</w:t>
                            </w:r>
                            <w:r w:rsidR="00CE63EC" w:rsidRPr="00CE63EC"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 xml:space="preserve"> colleagues and friends by reducing having to repeatedly explain their </w:t>
                            </w:r>
                            <w:r w:rsidR="00CE63EC" w:rsidRPr="00744A1D">
                              <w:rPr>
                                <w:rFonts w:ascii="FS Mencap" w:hAnsi="FS Mencap"/>
                                <w:b/>
                                <w:sz w:val="28"/>
                                <w:szCs w:val="28"/>
                              </w:rPr>
                              <w:t>identity</w:t>
                            </w:r>
                            <w:r w:rsidR="00CE63EC" w:rsidRPr="00CE63EC"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491B3A" id="_x0000_s1030" type="#_x0000_t202" style="position:absolute;margin-left:167.05pt;margin-top:1.4pt;width:218.25pt;height:141pt;z-index:2516705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" stroked="f">
                <v:textbox>
                  <w:txbxContent>
                    <w:p w:rsidR="00CE63EC" w:rsidRPr="00CE63EC" w:rsidRDefault="00AA7AC7">
                      <w:pPr>
                        <w:rPr>
                          <w:rFonts w:ascii="FS Mencap" w:hAnsi="FS Mencap"/>
                          <w:sz w:val="28"/>
                          <w:szCs w:val="28"/>
                        </w:rPr>
                      </w:pPr>
                      <w:r>
                        <w:rPr>
                          <w:rFonts w:ascii="FS Mencap" w:hAnsi="FS Mencap"/>
                          <w:sz w:val="28"/>
                          <w:szCs w:val="28"/>
                        </w:rPr>
                        <w:t>We use</w:t>
                      </w:r>
                      <w:r w:rsidR="00CE63EC" w:rsidRPr="00CE63EC">
                        <w:rPr>
                          <w:rFonts w:ascii="FS Mencap" w:hAnsi="FS Mencap"/>
                          <w:sz w:val="28"/>
                          <w:szCs w:val="28"/>
                        </w:rPr>
                        <w:t xml:space="preserve"> </w:t>
                      </w:r>
                      <w:r w:rsidR="00CE63EC" w:rsidRPr="00744A1D">
                        <w:rPr>
                          <w:rFonts w:ascii="FS Mencap" w:hAnsi="FS Mencap"/>
                          <w:b/>
                          <w:sz w:val="28"/>
                          <w:szCs w:val="28"/>
                        </w:rPr>
                        <w:t>pronouns</w:t>
                      </w:r>
                      <w:r w:rsidR="00CE63EC" w:rsidRPr="00CE63EC">
                        <w:rPr>
                          <w:rFonts w:ascii="FS Mencap" w:hAnsi="FS Mencap"/>
                          <w:sz w:val="28"/>
                          <w:szCs w:val="28"/>
                        </w:rPr>
                        <w:t xml:space="preserve"> in</w:t>
                      </w:r>
                      <w:r>
                        <w:rPr>
                          <w:rFonts w:ascii="FS Mencap" w:hAnsi="FS Mencap"/>
                          <w:sz w:val="28"/>
                          <w:szCs w:val="28"/>
                        </w:rPr>
                        <w:t xml:space="preserve"> our</w:t>
                      </w:r>
                      <w:r w:rsidR="00CE63EC" w:rsidRPr="00CE63EC">
                        <w:rPr>
                          <w:rFonts w:ascii="FS Mencap" w:hAnsi="FS Mencap"/>
                          <w:sz w:val="28"/>
                          <w:szCs w:val="28"/>
                        </w:rPr>
                        <w:t xml:space="preserve"> e-mail signature</w:t>
                      </w:r>
                      <w:r>
                        <w:rPr>
                          <w:rFonts w:ascii="FS Mencap" w:hAnsi="FS Mencap"/>
                          <w:sz w:val="28"/>
                          <w:szCs w:val="28"/>
                        </w:rPr>
                        <w:t>s to help</w:t>
                      </w:r>
                      <w:r w:rsidR="00CE63EC" w:rsidRPr="00CE63EC">
                        <w:rPr>
                          <w:rFonts w:ascii="FS Mencap" w:hAnsi="FS Mencap"/>
                          <w:sz w:val="28"/>
                          <w:szCs w:val="28"/>
                        </w:rPr>
                        <w:t xml:space="preserve"> avoid getting someone’s </w:t>
                      </w:r>
                      <w:r w:rsidR="00CE63EC" w:rsidRPr="00744A1D">
                        <w:rPr>
                          <w:rFonts w:ascii="FS Mencap" w:hAnsi="FS Mencap"/>
                          <w:b/>
                          <w:sz w:val="28"/>
                          <w:szCs w:val="28"/>
                        </w:rPr>
                        <w:t>gender</w:t>
                      </w:r>
                      <w:r>
                        <w:rPr>
                          <w:rFonts w:ascii="FS Mencap" w:hAnsi="FS Mencap"/>
                          <w:sz w:val="28"/>
                          <w:szCs w:val="28"/>
                        </w:rPr>
                        <w:t xml:space="preserve"> wrong it also supports our</w:t>
                      </w:r>
                      <w:r w:rsidR="00CE63EC" w:rsidRPr="00CE63EC">
                        <w:rPr>
                          <w:rFonts w:ascii="FS Mencap" w:hAnsi="FS Mencap"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="00CE63EC" w:rsidRPr="00744A1D">
                        <w:rPr>
                          <w:rFonts w:ascii="FS Mencap" w:hAnsi="FS Mencap"/>
                          <w:b/>
                          <w:sz w:val="28"/>
                          <w:szCs w:val="28"/>
                        </w:rPr>
                        <w:t>trans</w:t>
                      </w:r>
                      <w:proofErr w:type="gramEnd"/>
                      <w:r w:rsidR="00CE63EC" w:rsidRPr="00CE63EC">
                        <w:rPr>
                          <w:rFonts w:ascii="FS Mencap" w:hAnsi="FS Mencap"/>
                          <w:sz w:val="28"/>
                          <w:szCs w:val="28"/>
                        </w:rPr>
                        <w:t xml:space="preserve"> and </w:t>
                      </w:r>
                      <w:r w:rsidR="00CE63EC" w:rsidRPr="00744A1D">
                        <w:rPr>
                          <w:rFonts w:ascii="FS Mencap" w:hAnsi="FS Mencap"/>
                          <w:b/>
                          <w:sz w:val="28"/>
                          <w:szCs w:val="28"/>
                        </w:rPr>
                        <w:t>non-binary</w:t>
                      </w:r>
                      <w:r w:rsidR="00CE63EC" w:rsidRPr="00CE63EC">
                        <w:rPr>
                          <w:rFonts w:ascii="FS Mencap" w:hAnsi="FS Mencap"/>
                          <w:sz w:val="28"/>
                          <w:szCs w:val="28"/>
                        </w:rPr>
                        <w:t xml:space="preserve"> colleagues and friends by reducing having to repeatedly explain their </w:t>
                      </w:r>
                      <w:r w:rsidR="00CE63EC" w:rsidRPr="00744A1D">
                        <w:rPr>
                          <w:rFonts w:ascii="FS Mencap" w:hAnsi="FS Mencap"/>
                          <w:b/>
                          <w:sz w:val="28"/>
                          <w:szCs w:val="28"/>
                        </w:rPr>
                        <w:t>identity</w:t>
                      </w:r>
                      <w:r w:rsidR="00CE63EC" w:rsidRPr="00CE63EC">
                        <w:rPr>
                          <w:rFonts w:ascii="FS Mencap" w:hAnsi="FS Mencap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FS Mencap" w:hAnsi="FS Mencap"/>
          <w:sz w:val="28"/>
          <w:szCs w:val="28"/>
        </w:rPr>
        <w:tab/>
      </w:r>
      <w:r>
        <w:rPr>
          <w:rFonts w:ascii="FS Mencap" w:hAnsi="FS Mencap"/>
          <w:sz w:val="28"/>
          <w:szCs w:val="28"/>
        </w:rPr>
        <w:br w:type="textWrapping" w:clear="all"/>
      </w:r>
    </w:p>
    <w:p w:rsidR="00F143E3" w:rsidRDefault="00F143E3" w:rsidP="00CE63EC">
      <w:pPr>
        <w:tabs>
          <w:tab w:val="left" w:pos="1185"/>
        </w:tabs>
        <w:rPr>
          <w:rFonts w:ascii="FS Mencap" w:hAnsi="FS Mencap"/>
          <w:sz w:val="28"/>
          <w:szCs w:val="28"/>
        </w:rPr>
      </w:pPr>
    </w:p>
    <w:p w:rsidR="00CE63EC" w:rsidRDefault="00CE63EC" w:rsidP="00CE63EC">
      <w:pPr>
        <w:tabs>
          <w:tab w:val="left" w:pos="1185"/>
        </w:tabs>
        <w:rPr>
          <w:rFonts w:ascii="FS Mencap" w:hAnsi="FS Mencap"/>
          <w:sz w:val="28"/>
          <w:szCs w:val="28"/>
        </w:rPr>
      </w:pPr>
      <w:r w:rsidRPr="00CE63EC">
        <w:rPr>
          <w:rFonts w:ascii="FS Mencap" w:hAnsi="FS Mencap"/>
          <w:noProof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68CA5DD" wp14:editId="5CC3B8A5">
                <wp:simplePos x="0" y="0"/>
                <wp:positionH relativeFrom="margin">
                  <wp:posOffset>2933700</wp:posOffset>
                </wp:positionH>
                <wp:positionV relativeFrom="paragraph">
                  <wp:posOffset>205105</wp:posOffset>
                </wp:positionV>
                <wp:extent cx="2676525" cy="1685925"/>
                <wp:effectExtent l="0" t="0" r="9525" b="9525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168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AC7" w:rsidRDefault="00CE63EC" w:rsidP="00CE63EC">
                            <w:pPr>
                              <w:rPr>
                                <w:rFonts w:ascii="FS Mencap" w:hAnsi="FS Mencap"/>
                                <w:color w:val="201F1E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F143E3"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 xml:space="preserve">Using </w:t>
                            </w:r>
                            <w:r w:rsidRPr="00744A1D">
                              <w:rPr>
                                <w:rFonts w:ascii="FS Mencap" w:hAnsi="FS Mencap"/>
                                <w:b/>
                                <w:sz w:val="28"/>
                                <w:szCs w:val="28"/>
                              </w:rPr>
                              <w:t>pronouns</w:t>
                            </w:r>
                            <w:r w:rsidRPr="00F143E3"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143E3">
                              <w:rPr>
                                <w:rFonts w:ascii="FS Mencap" w:hAnsi="FS Mencap"/>
                                <w:color w:val="201F1E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is a big part of being an </w:t>
                            </w:r>
                            <w:r w:rsidRPr="00744A1D">
                              <w:rPr>
                                <w:rFonts w:ascii="FS Mencap" w:hAnsi="FS Mencap"/>
                                <w:b/>
                                <w:color w:val="201F1E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LGBTQIA+ </w:t>
                            </w:r>
                            <w:r w:rsidRPr="00F143E3">
                              <w:rPr>
                                <w:rFonts w:ascii="FS Mencap" w:hAnsi="FS Mencap"/>
                                <w:color w:val="201F1E"/>
                                <w:sz w:val="28"/>
                                <w:szCs w:val="28"/>
                                <w:shd w:val="clear" w:color="auto" w:fill="FFFFFF"/>
                              </w:rPr>
                              <w:t>ally</w:t>
                            </w:r>
                            <w:r w:rsidR="0002620D">
                              <w:rPr>
                                <w:rFonts w:ascii="FS Mencap" w:hAnsi="FS Mencap"/>
                                <w:color w:val="201F1E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. </w:t>
                            </w:r>
                          </w:p>
                          <w:p w:rsidR="00CE63EC" w:rsidRPr="00F143E3" w:rsidRDefault="0002620D" w:rsidP="00CE63EC">
                            <w:pPr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FS Mencap" w:hAnsi="FS Mencap"/>
                                <w:color w:val="201F1E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An ally, is </w:t>
                            </w:r>
                            <w:r w:rsidR="00F143E3" w:rsidRPr="00F143E3">
                              <w:rPr>
                                <w:rFonts w:ascii="FS Mencap" w:hAnsi="FS Mencap"/>
                                <w:color w:val="201F1E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a person who supports equal </w:t>
                            </w:r>
                            <w:r w:rsidR="00F143E3" w:rsidRPr="00744A1D">
                              <w:rPr>
                                <w:rFonts w:ascii="FS Mencap" w:hAnsi="FS Mencap"/>
                                <w:b/>
                                <w:color w:val="201F1E"/>
                                <w:sz w:val="28"/>
                                <w:szCs w:val="28"/>
                                <w:shd w:val="clear" w:color="auto" w:fill="FFFFFF"/>
                              </w:rPr>
                              <w:t>civil rights, gender equality</w:t>
                            </w:r>
                            <w:r w:rsidR="00F143E3" w:rsidRPr="00F143E3">
                              <w:rPr>
                                <w:rFonts w:ascii="FS Mencap" w:hAnsi="FS Mencap"/>
                                <w:color w:val="201F1E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, and </w:t>
                            </w:r>
                            <w:r w:rsidR="00F143E3" w:rsidRPr="00744A1D">
                              <w:rPr>
                                <w:rFonts w:ascii="FS Mencap" w:hAnsi="FS Mencap"/>
                                <w:b/>
                                <w:color w:val="201F1E"/>
                                <w:sz w:val="28"/>
                                <w:szCs w:val="28"/>
                                <w:shd w:val="clear" w:color="auto" w:fill="FFFFFF"/>
                              </w:rPr>
                              <w:t>LGBTQIA+</w:t>
                            </w:r>
                            <w:r w:rsidR="00F143E3" w:rsidRPr="00F143E3">
                              <w:rPr>
                                <w:rFonts w:ascii="FS Mencap" w:hAnsi="FS Mencap"/>
                                <w:color w:val="201F1E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social movements and communities.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8CA5DD" id="_x0000_s1031" type="#_x0000_t202" style="position:absolute;margin-left:231pt;margin-top:16.15pt;width:210.75pt;height:132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" stroked="f">
                <v:textbox>
                  <w:txbxContent>
                    <w:p w:rsidR="00AA7AC7" w:rsidRDefault="00CE63EC" w:rsidP="00CE63EC">
                      <w:pPr>
                        <w:rPr>
                          <w:rFonts w:ascii="FS Mencap" w:hAnsi="FS Mencap"/>
                          <w:color w:val="201F1E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F143E3">
                        <w:rPr>
                          <w:rFonts w:ascii="FS Mencap" w:hAnsi="FS Mencap"/>
                          <w:sz w:val="28"/>
                          <w:szCs w:val="28"/>
                        </w:rPr>
                        <w:t xml:space="preserve">Using </w:t>
                      </w:r>
                      <w:r w:rsidRPr="00744A1D">
                        <w:rPr>
                          <w:rFonts w:ascii="FS Mencap" w:hAnsi="FS Mencap"/>
                          <w:b/>
                          <w:sz w:val="28"/>
                          <w:szCs w:val="28"/>
                        </w:rPr>
                        <w:t>pronouns</w:t>
                      </w:r>
                      <w:r w:rsidRPr="00F143E3">
                        <w:rPr>
                          <w:rFonts w:ascii="FS Mencap" w:hAnsi="FS Mencap"/>
                          <w:sz w:val="28"/>
                          <w:szCs w:val="28"/>
                        </w:rPr>
                        <w:t xml:space="preserve"> </w:t>
                      </w:r>
                      <w:r w:rsidRPr="00F143E3">
                        <w:rPr>
                          <w:rFonts w:ascii="FS Mencap" w:hAnsi="FS Mencap"/>
                          <w:color w:val="201F1E"/>
                          <w:sz w:val="28"/>
                          <w:szCs w:val="28"/>
                          <w:shd w:val="clear" w:color="auto" w:fill="FFFFFF"/>
                        </w:rPr>
                        <w:t xml:space="preserve">is a big part of being an </w:t>
                      </w:r>
                      <w:r w:rsidRPr="00744A1D">
                        <w:rPr>
                          <w:rFonts w:ascii="FS Mencap" w:hAnsi="FS Mencap"/>
                          <w:b/>
                          <w:color w:val="201F1E"/>
                          <w:sz w:val="28"/>
                          <w:szCs w:val="28"/>
                          <w:shd w:val="clear" w:color="auto" w:fill="FFFFFF"/>
                        </w:rPr>
                        <w:t xml:space="preserve">LGBTQIA+ </w:t>
                      </w:r>
                      <w:r w:rsidRPr="00F143E3">
                        <w:rPr>
                          <w:rFonts w:ascii="FS Mencap" w:hAnsi="FS Mencap"/>
                          <w:color w:val="201F1E"/>
                          <w:sz w:val="28"/>
                          <w:szCs w:val="28"/>
                          <w:shd w:val="clear" w:color="auto" w:fill="FFFFFF"/>
                        </w:rPr>
                        <w:t>ally</w:t>
                      </w:r>
                      <w:r w:rsidR="0002620D">
                        <w:rPr>
                          <w:rFonts w:ascii="FS Mencap" w:hAnsi="FS Mencap"/>
                          <w:color w:val="201F1E"/>
                          <w:sz w:val="28"/>
                          <w:szCs w:val="28"/>
                          <w:shd w:val="clear" w:color="auto" w:fill="FFFFFF"/>
                        </w:rPr>
                        <w:t xml:space="preserve">. </w:t>
                      </w:r>
                    </w:p>
                    <w:p w:rsidR="00CE63EC" w:rsidRPr="00F143E3" w:rsidRDefault="0002620D" w:rsidP="00CE63EC">
                      <w:pPr>
                        <w:rPr>
                          <w:rFonts w:ascii="FS Mencap" w:hAnsi="FS Mencap"/>
                          <w:sz w:val="28"/>
                          <w:szCs w:val="28"/>
                        </w:rPr>
                      </w:pPr>
                      <w:r>
                        <w:rPr>
                          <w:rFonts w:ascii="FS Mencap" w:hAnsi="FS Mencap"/>
                          <w:color w:val="201F1E"/>
                          <w:sz w:val="28"/>
                          <w:szCs w:val="28"/>
                          <w:shd w:val="clear" w:color="auto" w:fill="FFFFFF"/>
                        </w:rPr>
                        <w:t xml:space="preserve">An ally, is </w:t>
                      </w:r>
                      <w:r w:rsidR="00F143E3" w:rsidRPr="00F143E3">
                        <w:rPr>
                          <w:rFonts w:ascii="FS Mencap" w:hAnsi="FS Mencap"/>
                          <w:color w:val="201F1E"/>
                          <w:sz w:val="28"/>
                          <w:szCs w:val="28"/>
                          <w:shd w:val="clear" w:color="auto" w:fill="FFFFFF"/>
                        </w:rPr>
                        <w:t xml:space="preserve">a person who supports equal </w:t>
                      </w:r>
                      <w:r w:rsidR="00F143E3" w:rsidRPr="00744A1D">
                        <w:rPr>
                          <w:rFonts w:ascii="FS Mencap" w:hAnsi="FS Mencap"/>
                          <w:b/>
                          <w:color w:val="201F1E"/>
                          <w:sz w:val="28"/>
                          <w:szCs w:val="28"/>
                          <w:shd w:val="clear" w:color="auto" w:fill="FFFFFF"/>
                        </w:rPr>
                        <w:t>civil rights, gender equality</w:t>
                      </w:r>
                      <w:r w:rsidR="00F143E3" w:rsidRPr="00F143E3">
                        <w:rPr>
                          <w:rFonts w:ascii="FS Mencap" w:hAnsi="FS Mencap"/>
                          <w:color w:val="201F1E"/>
                          <w:sz w:val="28"/>
                          <w:szCs w:val="28"/>
                          <w:shd w:val="clear" w:color="auto" w:fill="FFFFFF"/>
                        </w:rPr>
                        <w:t xml:space="preserve">, and </w:t>
                      </w:r>
                      <w:r w:rsidR="00F143E3" w:rsidRPr="00744A1D">
                        <w:rPr>
                          <w:rFonts w:ascii="FS Mencap" w:hAnsi="FS Mencap"/>
                          <w:b/>
                          <w:color w:val="201F1E"/>
                          <w:sz w:val="28"/>
                          <w:szCs w:val="28"/>
                          <w:shd w:val="clear" w:color="auto" w:fill="FFFFFF"/>
                        </w:rPr>
                        <w:t>LGBTQIA+</w:t>
                      </w:r>
                      <w:r w:rsidR="00F143E3" w:rsidRPr="00F143E3">
                        <w:rPr>
                          <w:rFonts w:ascii="FS Mencap" w:hAnsi="FS Mencap"/>
                          <w:color w:val="201F1E"/>
                          <w:sz w:val="28"/>
                          <w:szCs w:val="28"/>
                          <w:shd w:val="clear" w:color="auto" w:fill="FFFFFF"/>
                        </w:rPr>
                        <w:t xml:space="preserve"> social movements and communities.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CE63EC" w:rsidRDefault="00CE63EC" w:rsidP="00CE63EC">
      <w:pPr>
        <w:tabs>
          <w:tab w:val="left" w:pos="1185"/>
        </w:tabs>
        <w:rPr>
          <w:rFonts w:ascii="FS Mencap" w:hAnsi="FS Mencap"/>
          <w:sz w:val="28"/>
          <w:szCs w:val="28"/>
        </w:rPr>
      </w:pPr>
      <w:r w:rsidRPr="00CE63EC">
        <w:rPr>
          <w:rFonts w:ascii="FS Mencap" w:hAnsi="FS Mencap"/>
          <w:noProof/>
          <w:sz w:val="28"/>
          <w:szCs w:val="28"/>
          <w:lang w:eastAsia="en-GB"/>
        </w:rPr>
        <w:drawing>
          <wp:anchor distT="0" distB="0" distL="114300" distR="114300" simplePos="0" relativeHeight="251671552" behindDoc="0" locked="0" layoutInCell="1" allowOverlap="1" wp14:anchorId="38987069" wp14:editId="4B1D496E">
            <wp:simplePos x="914400" y="6600825"/>
            <wp:positionH relativeFrom="column">
              <wp:align>left</wp:align>
            </wp:positionH>
            <wp:positionV relativeFrom="paragraph">
              <wp:align>top</wp:align>
            </wp:positionV>
            <wp:extent cx="2133600" cy="1609725"/>
            <wp:effectExtent l="0" t="0" r="0" b="9525"/>
            <wp:wrapSquare wrapText="bothSides"/>
            <wp:docPr id="17" name="Picture 17" descr="C:\Users\kasiap\Desktop\EDI\all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asiap\Desktop\EDI\ally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E63EC" w:rsidRDefault="00CE63EC" w:rsidP="00CE63EC">
      <w:pPr>
        <w:tabs>
          <w:tab w:val="left" w:pos="1185"/>
        </w:tabs>
        <w:rPr>
          <w:rFonts w:ascii="FS Mencap" w:hAnsi="FS Mencap"/>
          <w:sz w:val="28"/>
          <w:szCs w:val="28"/>
        </w:rPr>
      </w:pPr>
      <w:r>
        <w:rPr>
          <w:rFonts w:ascii="FS Mencap" w:hAnsi="FS Mencap"/>
          <w:sz w:val="28"/>
          <w:szCs w:val="28"/>
        </w:rPr>
        <w:tab/>
      </w:r>
      <w:r>
        <w:rPr>
          <w:rFonts w:ascii="FS Mencap" w:hAnsi="FS Mencap"/>
          <w:sz w:val="28"/>
          <w:szCs w:val="28"/>
        </w:rPr>
        <w:br w:type="textWrapping" w:clear="all"/>
      </w:r>
    </w:p>
    <w:bookmarkStart w:id="0" w:name="_GoBack"/>
    <w:bookmarkEnd w:id="0"/>
    <w:p w:rsidR="00744A1D" w:rsidRDefault="0002620D" w:rsidP="00CE63EC">
      <w:pPr>
        <w:tabs>
          <w:tab w:val="left" w:pos="1185"/>
        </w:tabs>
        <w:rPr>
          <w:rFonts w:ascii="FS Mencap" w:hAnsi="FS Mencap"/>
          <w:sz w:val="28"/>
          <w:szCs w:val="28"/>
        </w:rPr>
      </w:pPr>
      <w:r w:rsidRPr="0002620D">
        <w:rPr>
          <w:rFonts w:ascii="FS Mencap" w:hAnsi="FS Mencap"/>
          <w:noProof/>
          <w:sz w:val="28"/>
          <w:szCs w:val="28"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76672" behindDoc="0" locked="0" layoutInCell="1" allowOverlap="1">
                <wp:simplePos x="0" y="0"/>
                <wp:positionH relativeFrom="margin">
                  <wp:posOffset>2971800</wp:posOffset>
                </wp:positionH>
                <wp:positionV relativeFrom="paragraph">
                  <wp:posOffset>6350</wp:posOffset>
                </wp:positionV>
                <wp:extent cx="2733675" cy="1390650"/>
                <wp:effectExtent l="0" t="0" r="9525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139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620D" w:rsidRDefault="0002620D">
                            <w:r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 xml:space="preserve">LGBTQIA+ stands for lesbian, gay, bisexual, </w:t>
                            </w:r>
                            <w:proofErr w:type="gramStart"/>
                            <w:r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>trans</w:t>
                            </w:r>
                            <w:proofErr w:type="gramEnd"/>
                            <w:r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>, transsexual, transgender, queer, intersex, asexual communities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234pt;margin-top:.5pt;width:215.25pt;height:109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" stroked="f">
                <v:textbox>
                  <w:txbxContent>
                    <w:p w:rsidR="0002620D" w:rsidRDefault="0002620D">
                      <w:r>
                        <w:rPr>
                          <w:rFonts w:ascii="FS Mencap" w:hAnsi="FS Mencap"/>
                          <w:sz w:val="28"/>
                          <w:szCs w:val="28"/>
                        </w:rPr>
                        <w:t xml:space="preserve">LGBTQIA+ stands for lesbian, gay, bisexual, </w:t>
                      </w:r>
                      <w:proofErr w:type="gramStart"/>
                      <w:r>
                        <w:rPr>
                          <w:rFonts w:ascii="FS Mencap" w:hAnsi="FS Mencap"/>
                          <w:sz w:val="28"/>
                          <w:szCs w:val="28"/>
                        </w:rPr>
                        <w:t>trans</w:t>
                      </w:r>
                      <w:proofErr w:type="gramEnd"/>
                      <w:r>
                        <w:rPr>
                          <w:rFonts w:ascii="FS Mencap" w:hAnsi="FS Mencap"/>
                          <w:sz w:val="28"/>
                          <w:szCs w:val="28"/>
                        </w:rPr>
                        <w:t>, transsexual, transgender, queer, intersex, asexual communities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FS Mencap" w:hAnsi="FS Mencap"/>
          <w:noProof/>
          <w:sz w:val="28"/>
          <w:szCs w:val="28"/>
          <w:lang w:eastAsia="en-GB"/>
        </w:rPr>
        <w:drawing>
          <wp:anchor distT="0" distB="0" distL="114300" distR="114300" simplePos="0" relativeHeight="251674624" behindDoc="0" locked="0" layoutInCell="1" allowOverlap="1">
            <wp:simplePos x="914400" y="1857375"/>
            <wp:positionH relativeFrom="column">
              <wp:align>left</wp:align>
            </wp:positionH>
            <wp:positionV relativeFrom="paragraph">
              <wp:align>top</wp:align>
            </wp:positionV>
            <wp:extent cx="1962785" cy="148780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785" cy="1487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FS Mencap" w:hAnsi="FS Mencap"/>
          <w:sz w:val="28"/>
          <w:szCs w:val="28"/>
        </w:rPr>
        <w:br w:type="textWrapping" w:clear="all"/>
      </w:r>
    </w:p>
    <w:p w:rsidR="0002620D" w:rsidRDefault="0002620D" w:rsidP="00CE63EC">
      <w:pPr>
        <w:tabs>
          <w:tab w:val="left" w:pos="1185"/>
        </w:tabs>
        <w:rPr>
          <w:rFonts w:ascii="FS Mencap" w:hAnsi="FS Mencap"/>
          <w:sz w:val="28"/>
          <w:szCs w:val="28"/>
        </w:rPr>
      </w:pPr>
    </w:p>
    <w:p w:rsidR="00315E0F" w:rsidRDefault="0002620D" w:rsidP="00CE63EC">
      <w:pPr>
        <w:tabs>
          <w:tab w:val="left" w:pos="1185"/>
        </w:tabs>
        <w:rPr>
          <w:rFonts w:ascii="FS Mencap" w:hAnsi="FS Mencap"/>
          <w:sz w:val="28"/>
          <w:szCs w:val="28"/>
        </w:rPr>
      </w:pPr>
      <w:r w:rsidRPr="0002620D">
        <w:rPr>
          <w:rFonts w:ascii="FS Mencap" w:hAnsi="FS Mencap"/>
          <w:noProof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>
                <wp:simplePos x="0" y="0"/>
                <wp:positionH relativeFrom="column">
                  <wp:posOffset>2962275</wp:posOffset>
                </wp:positionH>
                <wp:positionV relativeFrom="paragraph">
                  <wp:posOffset>181610</wp:posOffset>
                </wp:positionV>
                <wp:extent cx="2609850" cy="131445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620D" w:rsidRPr="00315E0F" w:rsidRDefault="0002620D">
                            <w:pPr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</w:pPr>
                            <w:r w:rsidRPr="00315E0F"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>Watch our video to learn more about identity, gender and sexuality.</w:t>
                            </w:r>
                          </w:p>
                          <w:p w:rsidR="0002620D" w:rsidRDefault="0002620D"/>
                          <w:p w:rsidR="0002620D" w:rsidRPr="00315E0F" w:rsidRDefault="0041229D">
                            <w:pPr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</w:pPr>
                            <w:hyperlink r:id="rId17" w:history="1">
                              <w:r w:rsidR="0002620D" w:rsidRPr="00315E0F">
                                <w:rPr>
                                  <w:rStyle w:val="Hyperlink"/>
                                  <w:rFonts w:ascii="FS Mencap" w:hAnsi="FS Mencap"/>
                                  <w:sz w:val="28"/>
                                  <w:szCs w:val="28"/>
                                </w:rPr>
                                <w:t>You being you: Your gender and sexuality</w:t>
                              </w:r>
                            </w:hyperlink>
                            <w:r w:rsidR="0002620D" w:rsidRPr="00315E0F">
                              <w:rPr>
                                <w:rFonts w:ascii="FS Mencap" w:hAnsi="FS Mencap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33.25pt;margin-top:14.3pt;width:205.5pt;height:103.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" stroked="f">
                <v:textbox>
                  <w:txbxContent>
                    <w:p w:rsidR="0002620D" w:rsidRPr="00315E0F" w:rsidRDefault="0002620D">
                      <w:pPr>
                        <w:rPr>
                          <w:rFonts w:ascii="FS Mencap" w:hAnsi="FS Mencap"/>
                          <w:sz w:val="28"/>
                          <w:szCs w:val="28"/>
                        </w:rPr>
                      </w:pPr>
                      <w:r w:rsidRPr="00315E0F">
                        <w:rPr>
                          <w:rFonts w:ascii="FS Mencap" w:hAnsi="FS Mencap"/>
                          <w:sz w:val="28"/>
                          <w:szCs w:val="28"/>
                        </w:rPr>
                        <w:t>Watch our video to learn more about identity, gender and sexuality.</w:t>
                      </w:r>
                    </w:p>
                    <w:p w:rsidR="0002620D" w:rsidRDefault="0002620D"/>
                    <w:p w:rsidR="0002620D" w:rsidRPr="00315E0F" w:rsidRDefault="0041229D">
                      <w:pPr>
                        <w:rPr>
                          <w:rFonts w:ascii="FS Mencap" w:hAnsi="FS Mencap"/>
                          <w:sz w:val="28"/>
                          <w:szCs w:val="28"/>
                        </w:rPr>
                      </w:pPr>
                      <w:hyperlink r:id="rId18" w:history="1">
                        <w:r w:rsidR="0002620D" w:rsidRPr="00315E0F">
                          <w:rPr>
                            <w:rStyle w:val="Hyperlink"/>
                            <w:rFonts w:ascii="FS Mencap" w:hAnsi="FS Mencap"/>
                            <w:sz w:val="28"/>
                            <w:szCs w:val="28"/>
                          </w:rPr>
                          <w:t>You being you: Your gender and sexuality</w:t>
                        </w:r>
                      </w:hyperlink>
                      <w:r w:rsidR="0002620D" w:rsidRPr="00315E0F">
                        <w:rPr>
                          <w:rFonts w:ascii="FS Mencap" w:hAnsi="FS Mencap"/>
                          <w:sz w:val="28"/>
                          <w:szCs w:val="28"/>
                        </w:rPr>
                        <w:t xml:space="preserve">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5E0F">
        <w:rPr>
          <w:rFonts w:ascii="FS Mencap" w:hAnsi="FS Mencap"/>
          <w:sz w:val="28"/>
          <w:szCs w:val="28"/>
        </w:rPr>
        <w:tab/>
      </w:r>
      <w:r w:rsidR="00315E0F">
        <w:rPr>
          <w:rFonts w:ascii="FS Mencap" w:hAnsi="FS Mencap"/>
          <w:sz w:val="28"/>
          <w:szCs w:val="28"/>
        </w:rPr>
        <w:tab/>
      </w:r>
      <w:r w:rsidR="00315E0F">
        <w:rPr>
          <w:rFonts w:ascii="FS Mencap" w:hAnsi="FS Mencap"/>
          <w:sz w:val="28"/>
          <w:szCs w:val="28"/>
        </w:rPr>
        <w:tab/>
      </w:r>
    </w:p>
    <w:p w:rsidR="0002620D" w:rsidRPr="00C64E2C" w:rsidRDefault="00315E0F" w:rsidP="00CE63EC">
      <w:pPr>
        <w:tabs>
          <w:tab w:val="left" w:pos="1185"/>
        </w:tabs>
        <w:rPr>
          <w:rFonts w:ascii="FS Mencap" w:hAnsi="FS Mencap"/>
          <w:sz w:val="28"/>
          <w:szCs w:val="28"/>
        </w:rPr>
      </w:pPr>
      <w:r w:rsidRPr="00315E0F">
        <w:rPr>
          <w:rFonts w:ascii="FS Mencap" w:hAnsi="FS Mencap"/>
          <w:noProof/>
          <w:sz w:val="28"/>
          <w:szCs w:val="28"/>
          <w:lang w:eastAsia="en-GB"/>
        </w:rPr>
        <w:drawing>
          <wp:inline distT="0" distB="0" distL="0" distR="0">
            <wp:extent cx="2276475" cy="1685925"/>
            <wp:effectExtent l="0" t="0" r="9525" b="9525"/>
            <wp:docPr id="14" name="Picture 14" descr="C:\Users\kasiap\Desktop\EDI\TV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siap\Desktop\EDI\TV_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620D" w:rsidRPr="00C64E2C" w:rsidSect="004A1681">
      <w:headerReference w:type="default" r:id="rId20"/>
      <w:pgSz w:w="11900" w:h="16840"/>
      <w:pgMar w:top="1440" w:right="1440" w:bottom="144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29D" w:rsidRDefault="0041229D" w:rsidP="00525451">
      <w:r>
        <w:separator/>
      </w:r>
    </w:p>
  </w:endnote>
  <w:endnote w:type="continuationSeparator" w:id="0">
    <w:p w:rsidR="0041229D" w:rsidRDefault="0041229D" w:rsidP="00525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S Mencap">
    <w:panose1 w:val="02000506040000020004"/>
    <w:charset w:val="00"/>
    <w:family w:val="modern"/>
    <w:notTrueType/>
    <w:pitch w:val="variable"/>
    <w:sig w:usb0="800000AF" w:usb1="4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29D" w:rsidRDefault="0041229D" w:rsidP="00525451">
      <w:r>
        <w:separator/>
      </w:r>
    </w:p>
  </w:footnote>
  <w:footnote w:type="continuationSeparator" w:id="0">
    <w:p w:rsidR="0041229D" w:rsidRDefault="0041229D" w:rsidP="005254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451" w:rsidRPr="00525451" w:rsidRDefault="00D91BD0" w:rsidP="00525451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7545D63A" wp14:editId="27319D8B">
          <wp:simplePos x="0" y="0"/>
          <wp:positionH relativeFrom="page">
            <wp:align>right</wp:align>
          </wp:positionH>
          <wp:positionV relativeFrom="paragraph">
            <wp:posOffset>0</wp:posOffset>
          </wp:positionV>
          <wp:extent cx="9286875" cy="1600200"/>
          <wp:effectExtent l="0" t="0" r="9525" b="0"/>
          <wp:wrapTight wrapText="bothSides">
            <wp:wrapPolygon edited="0">
              <wp:start x="0" y="0"/>
              <wp:lineTo x="0" y="21343"/>
              <wp:lineTo x="21578" y="21343"/>
              <wp:lineTo x="21578" y="0"/>
              <wp:lineTo x="0" y="0"/>
            </wp:wrapPolygon>
          </wp:wrapTight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6.224 Know your rights letterhead 0.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86875" cy="160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A7509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06DEFECF" wp14:editId="4A549DBD">
          <wp:simplePos x="0" y="0"/>
          <wp:positionH relativeFrom="margin">
            <wp:posOffset>-666750</wp:posOffset>
          </wp:positionH>
          <wp:positionV relativeFrom="paragraph">
            <wp:posOffset>371475</wp:posOffset>
          </wp:positionV>
          <wp:extent cx="1061085" cy="514350"/>
          <wp:effectExtent l="0" t="0" r="571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encap logo_no strapline_whit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1085" cy="514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E6022F3"/>
    <w:multiLevelType w:val="hybridMultilevel"/>
    <w:tmpl w:val="0130DC90"/>
    <w:lvl w:ilvl="0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3" w15:restartNumberingAfterBreak="0">
    <w:nsid w:val="14384C9B"/>
    <w:multiLevelType w:val="hybridMultilevel"/>
    <w:tmpl w:val="491899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48F44E0"/>
    <w:multiLevelType w:val="hybridMultilevel"/>
    <w:tmpl w:val="022E12CE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5" w15:restartNumberingAfterBreak="0">
    <w:nsid w:val="25474BE5"/>
    <w:multiLevelType w:val="hybridMultilevel"/>
    <w:tmpl w:val="C1962088"/>
    <w:lvl w:ilvl="0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6" w15:restartNumberingAfterBreak="0">
    <w:nsid w:val="32F632FF"/>
    <w:multiLevelType w:val="hybridMultilevel"/>
    <w:tmpl w:val="6846C28C"/>
    <w:lvl w:ilvl="0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7" w15:restartNumberingAfterBreak="0">
    <w:nsid w:val="37283A8E"/>
    <w:multiLevelType w:val="hybridMultilevel"/>
    <w:tmpl w:val="BCC444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D5F2920"/>
    <w:multiLevelType w:val="hybridMultilevel"/>
    <w:tmpl w:val="F3EA20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B4585"/>
    <w:multiLevelType w:val="hybridMultilevel"/>
    <w:tmpl w:val="66982B30"/>
    <w:lvl w:ilvl="0" w:tplc="0809000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7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4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155" w:hanging="360"/>
      </w:pPr>
      <w:rPr>
        <w:rFonts w:ascii="Wingdings" w:hAnsi="Wingdings" w:hint="default"/>
      </w:rPr>
    </w:lvl>
  </w:abstractNum>
  <w:abstractNum w:abstractNumId="10" w15:restartNumberingAfterBreak="0">
    <w:nsid w:val="439A2246"/>
    <w:multiLevelType w:val="hybridMultilevel"/>
    <w:tmpl w:val="CD82A688"/>
    <w:lvl w:ilvl="0" w:tplc="7272FD44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A461E5C"/>
    <w:multiLevelType w:val="hybridMultilevel"/>
    <w:tmpl w:val="B6AEA784"/>
    <w:lvl w:ilvl="0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2" w15:restartNumberingAfterBreak="0">
    <w:nsid w:val="4DE635FE"/>
    <w:multiLevelType w:val="hybridMultilevel"/>
    <w:tmpl w:val="43A21B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DB76DA5"/>
    <w:multiLevelType w:val="hybridMultilevel"/>
    <w:tmpl w:val="4AFC3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8772D2"/>
    <w:multiLevelType w:val="hybridMultilevel"/>
    <w:tmpl w:val="412247E0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5" w15:restartNumberingAfterBreak="0">
    <w:nsid w:val="65BF1FFA"/>
    <w:multiLevelType w:val="hybridMultilevel"/>
    <w:tmpl w:val="FFB2F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3CD4D49"/>
    <w:multiLevelType w:val="hybridMultilevel"/>
    <w:tmpl w:val="398E7324"/>
    <w:lvl w:ilvl="0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7" w15:restartNumberingAfterBreak="0">
    <w:nsid w:val="76531ED8"/>
    <w:multiLevelType w:val="multilevel"/>
    <w:tmpl w:val="D1E85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3E2602"/>
    <w:multiLevelType w:val="hybridMultilevel"/>
    <w:tmpl w:val="8722B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8"/>
  </w:num>
  <w:num w:numId="2">
    <w:abstractNumId w:val="12"/>
  </w:num>
  <w:num w:numId="3">
    <w:abstractNumId w:val="15"/>
  </w:num>
  <w:num w:numId="4">
    <w:abstractNumId w:val="3"/>
  </w:num>
  <w:num w:numId="5">
    <w:abstractNumId w:val="14"/>
  </w:num>
  <w:num w:numId="6">
    <w:abstractNumId w:val="0"/>
  </w:num>
  <w:num w:numId="7">
    <w:abstractNumId w:val="1"/>
  </w:num>
  <w:num w:numId="8">
    <w:abstractNumId w:val="7"/>
  </w:num>
  <w:num w:numId="9">
    <w:abstractNumId w:val="6"/>
  </w:num>
  <w:num w:numId="10">
    <w:abstractNumId w:val="16"/>
  </w:num>
  <w:num w:numId="11">
    <w:abstractNumId w:val="4"/>
  </w:num>
  <w:num w:numId="12">
    <w:abstractNumId w:val="9"/>
  </w:num>
  <w:num w:numId="13">
    <w:abstractNumId w:val="5"/>
  </w:num>
  <w:num w:numId="14">
    <w:abstractNumId w:val="11"/>
  </w:num>
  <w:num w:numId="15">
    <w:abstractNumId w:val="2"/>
  </w:num>
  <w:num w:numId="16">
    <w:abstractNumId w:val="17"/>
  </w:num>
  <w:num w:numId="17">
    <w:abstractNumId w:val="10"/>
  </w:num>
  <w:num w:numId="18">
    <w:abstractNumId w:val="13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B2B"/>
    <w:rsid w:val="0001563D"/>
    <w:rsid w:val="0002620D"/>
    <w:rsid w:val="00031573"/>
    <w:rsid w:val="00054FCF"/>
    <w:rsid w:val="000C7AA7"/>
    <w:rsid w:val="000D68C0"/>
    <w:rsid w:val="000F779D"/>
    <w:rsid w:val="00171A94"/>
    <w:rsid w:val="00171B2B"/>
    <w:rsid w:val="00180F87"/>
    <w:rsid w:val="001E149E"/>
    <w:rsid w:val="001F6FCC"/>
    <w:rsid w:val="00203236"/>
    <w:rsid w:val="00255DBC"/>
    <w:rsid w:val="00265891"/>
    <w:rsid w:val="002742B8"/>
    <w:rsid w:val="00285AC5"/>
    <w:rsid w:val="002C7096"/>
    <w:rsid w:val="002D0B4E"/>
    <w:rsid w:val="002E358B"/>
    <w:rsid w:val="00315E0F"/>
    <w:rsid w:val="003856D3"/>
    <w:rsid w:val="0039299A"/>
    <w:rsid w:val="003944C0"/>
    <w:rsid w:val="003F5238"/>
    <w:rsid w:val="00410961"/>
    <w:rsid w:val="0041229D"/>
    <w:rsid w:val="00421D67"/>
    <w:rsid w:val="00433889"/>
    <w:rsid w:val="00441F0A"/>
    <w:rsid w:val="00452D7C"/>
    <w:rsid w:val="004631EF"/>
    <w:rsid w:val="00473D2C"/>
    <w:rsid w:val="004947D7"/>
    <w:rsid w:val="004A1681"/>
    <w:rsid w:val="004B04B2"/>
    <w:rsid w:val="004C635F"/>
    <w:rsid w:val="004E02D9"/>
    <w:rsid w:val="00525451"/>
    <w:rsid w:val="005A6A17"/>
    <w:rsid w:val="005D159C"/>
    <w:rsid w:val="005D2E5E"/>
    <w:rsid w:val="005E46DD"/>
    <w:rsid w:val="00637114"/>
    <w:rsid w:val="00666B9C"/>
    <w:rsid w:val="006B3495"/>
    <w:rsid w:val="006D0AC5"/>
    <w:rsid w:val="006D1460"/>
    <w:rsid w:val="006F05D1"/>
    <w:rsid w:val="00706BB1"/>
    <w:rsid w:val="007215F7"/>
    <w:rsid w:val="00734148"/>
    <w:rsid w:val="007411B2"/>
    <w:rsid w:val="0074214E"/>
    <w:rsid w:val="00744A1D"/>
    <w:rsid w:val="00783C46"/>
    <w:rsid w:val="007B3DC0"/>
    <w:rsid w:val="007C4122"/>
    <w:rsid w:val="007F4022"/>
    <w:rsid w:val="00834BF7"/>
    <w:rsid w:val="00874100"/>
    <w:rsid w:val="00877F8D"/>
    <w:rsid w:val="008A5C47"/>
    <w:rsid w:val="008C7E20"/>
    <w:rsid w:val="008E74E1"/>
    <w:rsid w:val="009047AD"/>
    <w:rsid w:val="00914226"/>
    <w:rsid w:val="00915C33"/>
    <w:rsid w:val="00916E24"/>
    <w:rsid w:val="00973A66"/>
    <w:rsid w:val="00993FE1"/>
    <w:rsid w:val="009B4B25"/>
    <w:rsid w:val="00AA7509"/>
    <w:rsid w:val="00AA7AC7"/>
    <w:rsid w:val="00AE7287"/>
    <w:rsid w:val="00B3595F"/>
    <w:rsid w:val="00B50B60"/>
    <w:rsid w:val="00B7628D"/>
    <w:rsid w:val="00BA40B2"/>
    <w:rsid w:val="00BA63C1"/>
    <w:rsid w:val="00C103A3"/>
    <w:rsid w:val="00C64E2C"/>
    <w:rsid w:val="00C948E4"/>
    <w:rsid w:val="00CA4667"/>
    <w:rsid w:val="00CD3FA7"/>
    <w:rsid w:val="00CD5CDD"/>
    <w:rsid w:val="00CE2821"/>
    <w:rsid w:val="00CE304D"/>
    <w:rsid w:val="00CE63EC"/>
    <w:rsid w:val="00D344BF"/>
    <w:rsid w:val="00D51D9E"/>
    <w:rsid w:val="00D60BDA"/>
    <w:rsid w:val="00D91BD0"/>
    <w:rsid w:val="00DA38DB"/>
    <w:rsid w:val="00DE1A0D"/>
    <w:rsid w:val="00DE69DD"/>
    <w:rsid w:val="00DF73C5"/>
    <w:rsid w:val="00E215F4"/>
    <w:rsid w:val="00E50674"/>
    <w:rsid w:val="00E72C09"/>
    <w:rsid w:val="00EC1BA2"/>
    <w:rsid w:val="00ED1E03"/>
    <w:rsid w:val="00ED6331"/>
    <w:rsid w:val="00F100C8"/>
    <w:rsid w:val="00F11E94"/>
    <w:rsid w:val="00F143E3"/>
    <w:rsid w:val="00F3233D"/>
    <w:rsid w:val="00F776D8"/>
    <w:rsid w:val="00FC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9289DB"/>
  <w15:chartTrackingRefBased/>
  <w15:docId w15:val="{78978C3F-2BDF-4B2D-ACAA-E91D36446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59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A40B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A40B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254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5451"/>
  </w:style>
  <w:style w:type="paragraph" w:styleId="Footer">
    <w:name w:val="footer"/>
    <w:basedOn w:val="Normal"/>
    <w:link w:val="FooterChar"/>
    <w:uiPriority w:val="99"/>
    <w:unhideWhenUsed/>
    <w:rsid w:val="005254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5451"/>
  </w:style>
  <w:style w:type="paragraph" w:customStyle="1" w:styleId="xxmsonormal">
    <w:name w:val="x_x_msonormal"/>
    <w:basedOn w:val="Normal"/>
    <w:rsid w:val="00AA750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20323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xmsonormal">
    <w:name w:val="x_msonormal"/>
    <w:basedOn w:val="Normal"/>
    <w:rsid w:val="00877F8D"/>
    <w:rPr>
      <w:rFonts w:ascii="Calibri" w:hAnsi="Calibri" w:cs="Calibri"/>
      <w:sz w:val="22"/>
      <w:szCs w:val="22"/>
      <w:lang w:eastAsia="en-GB"/>
    </w:rPr>
  </w:style>
  <w:style w:type="character" w:styleId="Strong">
    <w:name w:val="Strong"/>
    <w:basedOn w:val="DefaultParagraphFont"/>
    <w:uiPriority w:val="22"/>
    <w:qFormat/>
    <w:rsid w:val="00C64E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00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https://www.youtube.com/watch?v=9ymLgLfLQbw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hyperlink" Target="https://www.youtube.com/watch?v=9ymLgLfLQbw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image" Target="media/image8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siap\Downloads\Easy%20r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90699DF3B6144A808976F8982D7FB2" ma:contentTypeVersion="11" ma:contentTypeDescription="Create a new document." ma:contentTypeScope="" ma:versionID="e6279d3068e992a8afb0432ce89242ea">
  <xsd:schema xmlns:xsd="http://www.w3.org/2001/XMLSchema" xmlns:xs="http://www.w3.org/2001/XMLSchema" xmlns:p="http://schemas.microsoft.com/office/2006/metadata/properties" xmlns:ns2="ed7daa6d-0b26-4718-b4ac-f5e87dd52ac7" xmlns:ns3="398fc5c5-66fb-4ece-8782-92f7aeaf008e" targetNamespace="http://schemas.microsoft.com/office/2006/metadata/properties" ma:root="true" ma:fieldsID="79604628ca037cd0742cd12499c81c7b" ns2:_="" ns3:_="">
    <xsd:import namespace="ed7daa6d-0b26-4718-b4ac-f5e87dd52ac7"/>
    <xsd:import namespace="398fc5c5-66fb-4ece-8782-92f7aeaf00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7daa6d-0b26-4718-b4ac-f5e87dd52a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8fc5c5-66fb-4ece-8782-92f7aeaf00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9A4330-C0EC-4A67-B711-286AC0A426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4ED3D0-9CAB-415F-BC60-8EC9751BF7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7daa6d-0b26-4718-b4ac-f5e87dd52ac7"/>
    <ds:schemaRef ds:uri="398fc5c5-66fb-4ece-8782-92f7aeaf00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5C9FE2-D16D-4521-A5B2-07DF820408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Easy read template</Template>
  <TotalTime>1</TotalTime>
  <Pages>3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Ptak</dc:creator>
  <cp:keywords/>
  <dc:description/>
  <cp:lastModifiedBy>Katarzyna Ptak</cp:lastModifiedBy>
  <cp:revision>2</cp:revision>
  <cp:lastPrinted>2020-03-16T19:01:00Z</cp:lastPrinted>
  <dcterms:created xsi:type="dcterms:W3CDTF">2021-06-22T09:20:00Z</dcterms:created>
  <dcterms:modified xsi:type="dcterms:W3CDTF">2021-06-22T09:20:00Z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0x0101003790699DF3B6144A808976F8982D7FB2</vt:lpwstr>
  </property>
</Properties>
</file>