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69D" w:rsidRPr="00A6708B" w:rsidRDefault="00E61FAC">
      <w:pPr>
        <w:rPr>
          <w:rFonts w:ascii="Arial" w:hAnsi="Arial" w:cs="Arial"/>
          <w:sz w:val="24"/>
          <w:szCs w:val="24"/>
        </w:rPr>
      </w:pPr>
      <w:r w:rsidRPr="00A6708B">
        <w:rPr>
          <w:rFonts w:ascii="Arial" w:hAnsi="Arial" w:cs="Arial"/>
          <w:sz w:val="24"/>
          <w:szCs w:val="24"/>
        </w:rPr>
        <w:t>Name</w:t>
      </w:r>
    </w:p>
    <w:p w:rsidR="00E61FAC" w:rsidRPr="00A6708B" w:rsidRDefault="00E61FAC">
      <w:pPr>
        <w:rPr>
          <w:rFonts w:ascii="Arial" w:hAnsi="Arial" w:cs="Arial"/>
          <w:sz w:val="24"/>
          <w:szCs w:val="24"/>
        </w:rPr>
      </w:pPr>
      <w:r w:rsidRPr="00A6708B">
        <w:rPr>
          <w:rFonts w:ascii="Arial" w:hAnsi="Arial" w:cs="Arial"/>
          <w:sz w:val="24"/>
          <w:szCs w:val="24"/>
        </w:rPr>
        <w:t>Address</w:t>
      </w:r>
    </w:p>
    <w:p w:rsidR="00E61FAC" w:rsidRPr="00A6708B" w:rsidRDefault="00E61FAC">
      <w:pPr>
        <w:rPr>
          <w:rFonts w:ascii="Arial" w:hAnsi="Arial" w:cs="Arial"/>
          <w:sz w:val="24"/>
          <w:szCs w:val="24"/>
        </w:rPr>
      </w:pPr>
    </w:p>
    <w:p w:rsidR="00E61FAC" w:rsidRPr="00A6708B" w:rsidRDefault="00E61FAC">
      <w:pPr>
        <w:rPr>
          <w:rFonts w:ascii="Arial" w:hAnsi="Arial" w:cs="Arial"/>
          <w:sz w:val="24"/>
          <w:szCs w:val="24"/>
        </w:rPr>
      </w:pPr>
      <w:r w:rsidRPr="00A6708B">
        <w:rPr>
          <w:rFonts w:ascii="Arial" w:hAnsi="Arial" w:cs="Arial"/>
          <w:sz w:val="24"/>
          <w:szCs w:val="24"/>
        </w:rPr>
        <w:t>Date</w:t>
      </w:r>
    </w:p>
    <w:p w:rsidR="00E61FAC" w:rsidRPr="00A6708B" w:rsidRDefault="00E61FAC">
      <w:pPr>
        <w:rPr>
          <w:rFonts w:ascii="Arial" w:hAnsi="Arial" w:cs="Arial"/>
          <w:sz w:val="24"/>
          <w:szCs w:val="24"/>
        </w:rPr>
      </w:pPr>
    </w:p>
    <w:p w:rsidR="00E61FAC" w:rsidRPr="00A6708B" w:rsidRDefault="00A6708B">
      <w:pPr>
        <w:rPr>
          <w:rFonts w:ascii="Arial" w:hAnsi="Arial" w:cs="Arial"/>
          <w:sz w:val="24"/>
          <w:szCs w:val="24"/>
        </w:rPr>
      </w:pPr>
      <w:r w:rsidRPr="00A6708B">
        <w:rPr>
          <w:rFonts w:ascii="Arial" w:hAnsi="Arial" w:cs="Arial"/>
          <w:sz w:val="24"/>
          <w:szCs w:val="24"/>
        </w:rPr>
        <w:t>Dear</w:t>
      </w:r>
      <w:r w:rsidRPr="00A6708B">
        <w:rPr>
          <w:rFonts w:ascii="Arial" w:hAnsi="Arial" w:cs="Arial"/>
          <w:sz w:val="24"/>
          <w:szCs w:val="24"/>
        </w:rPr>
        <w:tab/>
      </w:r>
      <w:r w:rsidRPr="00A6708B">
        <w:rPr>
          <w:rFonts w:ascii="Arial" w:hAnsi="Arial" w:cs="Arial"/>
          <w:sz w:val="24"/>
          <w:szCs w:val="24"/>
        </w:rPr>
        <w:tab/>
      </w:r>
      <w:r w:rsidRPr="00A6708B">
        <w:rPr>
          <w:rFonts w:ascii="Arial" w:hAnsi="Arial" w:cs="Arial"/>
          <w:sz w:val="24"/>
          <w:szCs w:val="24"/>
        </w:rPr>
        <w:tab/>
        <w:t>,</w:t>
      </w:r>
    </w:p>
    <w:p w:rsidR="00A6708B" w:rsidRPr="00A6708B" w:rsidRDefault="00A6708B">
      <w:pPr>
        <w:rPr>
          <w:rFonts w:ascii="Arial" w:hAnsi="Arial" w:cs="Arial"/>
          <w:b/>
          <w:sz w:val="24"/>
          <w:szCs w:val="24"/>
        </w:rPr>
      </w:pPr>
      <w:r w:rsidRPr="00A6708B">
        <w:rPr>
          <w:rFonts w:ascii="Arial" w:hAnsi="Arial" w:cs="Arial"/>
          <w:b/>
          <w:sz w:val="24"/>
          <w:szCs w:val="24"/>
        </w:rPr>
        <w:t xml:space="preserve">Assessments under the Care Act 2014 </w:t>
      </w:r>
    </w:p>
    <w:p w:rsidR="00A6708B" w:rsidRDefault="00A6708B">
      <w:pPr>
        <w:rPr>
          <w:rFonts w:ascii="Arial" w:hAnsi="Arial" w:cs="Arial"/>
          <w:sz w:val="24"/>
          <w:szCs w:val="24"/>
        </w:rPr>
      </w:pPr>
      <w:r>
        <w:rPr>
          <w:rFonts w:ascii="Arial" w:hAnsi="Arial" w:cs="Arial"/>
          <w:sz w:val="24"/>
          <w:szCs w:val="24"/>
        </w:rPr>
        <w:t xml:space="preserve">I am writing to you regarding your / your mother / your sister/ your brother’s forthcoming assessment under the Care Act 2014. </w:t>
      </w:r>
    </w:p>
    <w:p w:rsidR="00A8338B" w:rsidRDefault="00A6708B" w:rsidP="007542F9">
      <w:pPr>
        <w:rPr>
          <w:rFonts w:ascii="Arial" w:hAnsi="Arial" w:cs="Arial"/>
          <w:b/>
          <w:sz w:val="24"/>
          <w:szCs w:val="24"/>
        </w:rPr>
      </w:pPr>
      <w:r>
        <w:rPr>
          <w:rFonts w:ascii="Arial" w:hAnsi="Arial" w:cs="Arial"/>
          <w:sz w:val="24"/>
          <w:szCs w:val="24"/>
        </w:rPr>
        <w:t xml:space="preserve">This letter explains what to expect from the assessment and how it will be structured. </w:t>
      </w:r>
      <w:r w:rsidR="00A66D05">
        <w:rPr>
          <w:rFonts w:ascii="Arial" w:hAnsi="Arial" w:cs="Arial"/>
          <w:sz w:val="24"/>
          <w:szCs w:val="24"/>
        </w:rPr>
        <w:t xml:space="preserve">The assessment process is described in </w:t>
      </w:r>
      <w:r>
        <w:rPr>
          <w:rFonts w:ascii="Arial" w:hAnsi="Arial" w:cs="Arial"/>
          <w:sz w:val="24"/>
          <w:szCs w:val="24"/>
        </w:rPr>
        <w:t xml:space="preserve">Care Act 2014 and the Statutory Guidance that accompanies this Act. The Statutory Guidance lists </w:t>
      </w:r>
      <w:r w:rsidR="00A66D05">
        <w:rPr>
          <w:rFonts w:ascii="Arial" w:hAnsi="Arial" w:cs="Arial"/>
          <w:sz w:val="24"/>
          <w:szCs w:val="24"/>
        </w:rPr>
        <w:t xml:space="preserve">a number of things that assessments have to cover or focus on, and this letter helps you to understand what your local authority will be focusing on when they come to assess you. </w:t>
      </w:r>
      <w:r w:rsidR="00A66D05">
        <w:rPr>
          <w:rFonts w:ascii="Arial" w:hAnsi="Arial" w:cs="Arial"/>
          <w:sz w:val="24"/>
          <w:szCs w:val="24"/>
        </w:rPr>
        <w:br/>
      </w:r>
      <w:r w:rsidR="00A66D05">
        <w:rPr>
          <w:rFonts w:ascii="Arial" w:hAnsi="Arial" w:cs="Arial"/>
          <w:sz w:val="24"/>
          <w:szCs w:val="24"/>
        </w:rPr>
        <w:br/>
      </w:r>
      <w:r w:rsidR="00A66A58">
        <w:rPr>
          <w:rFonts w:ascii="Arial" w:hAnsi="Arial" w:cs="Arial"/>
          <w:b/>
          <w:sz w:val="24"/>
          <w:szCs w:val="24"/>
        </w:rPr>
        <w:t>What is the purpose of the assessment</w:t>
      </w:r>
      <w:r w:rsidR="00A66A58">
        <w:rPr>
          <w:rFonts w:ascii="Arial" w:hAnsi="Arial" w:cs="Arial"/>
          <w:b/>
          <w:sz w:val="24"/>
          <w:szCs w:val="24"/>
        </w:rPr>
        <w:br/>
      </w:r>
      <w:r w:rsidR="00A66A58">
        <w:rPr>
          <w:rFonts w:ascii="Arial" w:hAnsi="Arial" w:cs="Arial"/>
          <w:b/>
          <w:sz w:val="24"/>
          <w:szCs w:val="24"/>
        </w:rPr>
        <w:br/>
      </w:r>
      <w:r w:rsidR="00155BC0">
        <w:rPr>
          <w:rFonts w:ascii="Arial" w:hAnsi="Arial" w:cs="Arial"/>
          <w:sz w:val="24"/>
          <w:szCs w:val="24"/>
        </w:rPr>
        <w:t xml:space="preserve">Explain detail regarding assessing needs, how these needs impact on wellbeing and the outcomes the person wishes to achieve. </w:t>
      </w:r>
      <w:r w:rsidR="00A66A58">
        <w:rPr>
          <w:rFonts w:ascii="Arial" w:hAnsi="Arial" w:cs="Arial"/>
          <w:b/>
          <w:sz w:val="24"/>
          <w:szCs w:val="24"/>
        </w:rPr>
        <w:br/>
      </w:r>
      <w:r w:rsidR="00A66A58">
        <w:rPr>
          <w:rFonts w:ascii="Arial" w:hAnsi="Arial" w:cs="Arial"/>
          <w:b/>
          <w:sz w:val="24"/>
          <w:szCs w:val="24"/>
        </w:rPr>
        <w:br/>
      </w:r>
      <w:r w:rsidR="00A66D05">
        <w:rPr>
          <w:rFonts w:ascii="Arial" w:hAnsi="Arial" w:cs="Arial"/>
          <w:b/>
          <w:sz w:val="24"/>
          <w:szCs w:val="24"/>
        </w:rPr>
        <w:t>When does the local authority start their assessment?</w:t>
      </w:r>
      <w:r w:rsidR="00A66D05">
        <w:rPr>
          <w:rFonts w:ascii="Arial" w:hAnsi="Arial" w:cs="Arial"/>
          <w:b/>
          <w:sz w:val="24"/>
          <w:szCs w:val="24"/>
        </w:rPr>
        <w:br/>
      </w:r>
      <w:r w:rsidR="00A66D05">
        <w:rPr>
          <w:rFonts w:ascii="Arial" w:hAnsi="Arial" w:cs="Arial"/>
          <w:b/>
          <w:sz w:val="24"/>
          <w:szCs w:val="24"/>
        </w:rPr>
        <w:br/>
      </w:r>
      <w:r w:rsidR="00A66D05">
        <w:rPr>
          <w:rFonts w:ascii="Arial" w:hAnsi="Arial" w:cs="Arial"/>
          <w:sz w:val="24"/>
          <w:szCs w:val="24"/>
        </w:rPr>
        <w:t xml:space="preserve">Your local authority starts the assessment process when they begin to collect information about you. This means that your request for an assessment, including any information provided by letter, over the phone or in emails, forms part of the overall assessment. </w:t>
      </w:r>
      <w:r w:rsidR="00155BC0">
        <w:rPr>
          <w:rFonts w:ascii="Arial" w:hAnsi="Arial" w:cs="Arial"/>
          <w:sz w:val="24"/>
          <w:szCs w:val="24"/>
        </w:rPr>
        <w:br/>
      </w:r>
      <w:r w:rsidR="00155BC0">
        <w:rPr>
          <w:rFonts w:ascii="Arial" w:hAnsi="Arial" w:cs="Arial"/>
          <w:sz w:val="24"/>
          <w:szCs w:val="24"/>
        </w:rPr>
        <w:br/>
        <w:t>[Urgent interim packages / s19]</w:t>
      </w:r>
      <w:r w:rsidR="00A66D05">
        <w:rPr>
          <w:rFonts w:ascii="Arial" w:hAnsi="Arial" w:cs="Arial"/>
          <w:sz w:val="24"/>
          <w:szCs w:val="24"/>
        </w:rPr>
        <w:br/>
      </w:r>
      <w:r w:rsidR="00A66D05">
        <w:rPr>
          <w:rFonts w:ascii="Arial" w:hAnsi="Arial" w:cs="Arial"/>
          <w:sz w:val="24"/>
          <w:szCs w:val="24"/>
        </w:rPr>
        <w:br/>
      </w:r>
      <w:r w:rsidR="005F6F22">
        <w:rPr>
          <w:rFonts w:ascii="Arial" w:hAnsi="Arial" w:cs="Arial"/>
          <w:b/>
          <w:sz w:val="24"/>
          <w:szCs w:val="24"/>
        </w:rPr>
        <w:t>Types of assessment</w:t>
      </w:r>
      <w:r w:rsidR="005F6F22">
        <w:rPr>
          <w:rFonts w:ascii="Arial" w:hAnsi="Arial" w:cs="Arial"/>
          <w:b/>
          <w:sz w:val="24"/>
          <w:szCs w:val="24"/>
        </w:rPr>
        <w:br/>
      </w:r>
      <w:r w:rsidR="005F6F22">
        <w:rPr>
          <w:rFonts w:ascii="Arial" w:hAnsi="Arial" w:cs="Arial"/>
          <w:b/>
          <w:sz w:val="24"/>
          <w:szCs w:val="24"/>
        </w:rPr>
        <w:br/>
      </w:r>
      <w:r w:rsidR="00A66D05">
        <w:rPr>
          <w:rFonts w:ascii="Arial" w:hAnsi="Arial" w:cs="Arial"/>
          <w:sz w:val="24"/>
          <w:szCs w:val="24"/>
        </w:rPr>
        <w:t>[Detail types of assessment</w:t>
      </w:r>
      <w:r w:rsidR="00A66A58">
        <w:rPr>
          <w:rFonts w:ascii="Arial" w:hAnsi="Arial" w:cs="Arial"/>
          <w:sz w:val="24"/>
          <w:szCs w:val="24"/>
        </w:rPr>
        <w:t xml:space="preserve"> e.g. self assessment, face to face assessment, combined, joint, supported self assessment,</w:t>
      </w:r>
      <w:r w:rsidR="00F5692D">
        <w:rPr>
          <w:rFonts w:ascii="Arial" w:hAnsi="Arial" w:cs="Arial"/>
          <w:sz w:val="24"/>
          <w:szCs w:val="24"/>
        </w:rPr>
        <w:t xml:space="preserve"> integrated assessments,</w:t>
      </w:r>
      <w:r w:rsidR="00A66A58">
        <w:rPr>
          <w:rFonts w:ascii="Arial" w:hAnsi="Arial" w:cs="Arial"/>
          <w:sz w:val="24"/>
          <w:szCs w:val="24"/>
        </w:rPr>
        <w:t xml:space="preserve"> phone etc</w:t>
      </w:r>
      <w:r w:rsidR="005F6F22">
        <w:rPr>
          <w:rFonts w:ascii="Arial" w:hAnsi="Arial" w:cs="Arial"/>
          <w:sz w:val="24"/>
          <w:szCs w:val="24"/>
        </w:rPr>
        <w:t>]</w:t>
      </w:r>
      <w:r w:rsidR="005F6F22">
        <w:rPr>
          <w:rFonts w:ascii="Arial" w:hAnsi="Arial" w:cs="Arial"/>
          <w:sz w:val="24"/>
          <w:szCs w:val="24"/>
        </w:rPr>
        <w:br/>
      </w:r>
      <w:r w:rsidR="005F6F22">
        <w:rPr>
          <w:rFonts w:ascii="Arial" w:hAnsi="Arial" w:cs="Arial"/>
          <w:sz w:val="24"/>
          <w:szCs w:val="24"/>
        </w:rPr>
        <w:br/>
        <w:t>[Needs assessment]</w:t>
      </w:r>
      <w:r w:rsidR="005F6F22">
        <w:rPr>
          <w:rFonts w:ascii="Arial" w:hAnsi="Arial" w:cs="Arial"/>
          <w:sz w:val="24"/>
          <w:szCs w:val="24"/>
        </w:rPr>
        <w:br/>
      </w:r>
      <w:r w:rsidR="005F6F22">
        <w:rPr>
          <w:rFonts w:ascii="Arial" w:hAnsi="Arial" w:cs="Arial"/>
          <w:sz w:val="24"/>
          <w:szCs w:val="24"/>
        </w:rPr>
        <w:br/>
        <w:t>[Carers Assessment]</w:t>
      </w:r>
      <w:r w:rsidR="00A66A58">
        <w:rPr>
          <w:rFonts w:ascii="Arial" w:hAnsi="Arial" w:cs="Arial"/>
          <w:sz w:val="24"/>
          <w:szCs w:val="24"/>
        </w:rPr>
        <w:br/>
      </w:r>
      <w:r w:rsidR="005F6F22">
        <w:rPr>
          <w:rFonts w:ascii="Arial" w:hAnsi="Arial" w:cs="Arial"/>
          <w:sz w:val="24"/>
          <w:szCs w:val="24"/>
        </w:rPr>
        <w:br/>
      </w:r>
      <w:r w:rsidR="005F6F22">
        <w:rPr>
          <w:rFonts w:ascii="Arial" w:hAnsi="Arial" w:cs="Arial"/>
          <w:b/>
          <w:sz w:val="24"/>
          <w:szCs w:val="24"/>
        </w:rPr>
        <w:t>Who can support me during the assessment process</w:t>
      </w:r>
      <w:r w:rsidR="005F6F22">
        <w:rPr>
          <w:rFonts w:ascii="Arial" w:hAnsi="Arial" w:cs="Arial"/>
          <w:b/>
          <w:sz w:val="24"/>
          <w:szCs w:val="24"/>
        </w:rPr>
        <w:br/>
      </w:r>
      <w:r w:rsidR="005F6F22">
        <w:rPr>
          <w:rFonts w:ascii="Arial" w:hAnsi="Arial" w:cs="Arial"/>
          <w:b/>
          <w:sz w:val="24"/>
          <w:szCs w:val="24"/>
        </w:rPr>
        <w:br/>
      </w:r>
      <w:r w:rsidR="00C135BF">
        <w:rPr>
          <w:rFonts w:ascii="Arial" w:hAnsi="Arial" w:cs="Arial"/>
          <w:sz w:val="24"/>
          <w:szCs w:val="24"/>
        </w:rPr>
        <w:t xml:space="preserve">[The assessment process puts you at the centre – the focus is on you’re your needs and wellbeing, and the outcomes  you wish to achieve. You should be fully involved] </w:t>
      </w:r>
      <w:r w:rsidR="00C135BF">
        <w:rPr>
          <w:rFonts w:ascii="Arial" w:hAnsi="Arial" w:cs="Arial"/>
          <w:sz w:val="24"/>
          <w:szCs w:val="24"/>
        </w:rPr>
        <w:br/>
      </w:r>
      <w:r w:rsidR="005F6F22">
        <w:rPr>
          <w:rFonts w:ascii="Arial" w:hAnsi="Arial" w:cs="Arial"/>
          <w:sz w:val="24"/>
          <w:szCs w:val="24"/>
        </w:rPr>
        <w:lastRenderedPageBreak/>
        <w:t>[Independent advocacy]</w:t>
      </w:r>
      <w:r w:rsidR="00A66A58">
        <w:rPr>
          <w:rFonts w:ascii="Arial" w:hAnsi="Arial" w:cs="Arial"/>
          <w:sz w:val="24"/>
          <w:szCs w:val="24"/>
        </w:rPr>
        <w:br/>
      </w:r>
      <w:r w:rsidR="00A66A58">
        <w:rPr>
          <w:rFonts w:ascii="Arial" w:hAnsi="Arial" w:cs="Arial"/>
          <w:sz w:val="24"/>
          <w:szCs w:val="24"/>
        </w:rPr>
        <w:br/>
        <w:t>[</w:t>
      </w:r>
      <w:r w:rsidR="00BC73D5">
        <w:rPr>
          <w:rFonts w:ascii="Arial" w:hAnsi="Arial" w:cs="Arial"/>
          <w:sz w:val="24"/>
          <w:szCs w:val="24"/>
        </w:rPr>
        <w:t>Support from carer / support worker / friends family]</w:t>
      </w:r>
      <w:r w:rsidR="00A66D05">
        <w:rPr>
          <w:rFonts w:ascii="Arial" w:hAnsi="Arial" w:cs="Arial"/>
          <w:sz w:val="24"/>
          <w:szCs w:val="24"/>
        </w:rPr>
        <w:br/>
      </w:r>
      <w:r w:rsidR="00A66D05">
        <w:rPr>
          <w:rFonts w:ascii="Arial" w:hAnsi="Arial" w:cs="Arial"/>
          <w:sz w:val="24"/>
          <w:szCs w:val="24"/>
        </w:rPr>
        <w:br/>
      </w:r>
      <w:r w:rsidR="005F6F22">
        <w:rPr>
          <w:rFonts w:ascii="Arial" w:hAnsi="Arial" w:cs="Arial"/>
          <w:b/>
          <w:sz w:val="24"/>
          <w:szCs w:val="24"/>
        </w:rPr>
        <w:t xml:space="preserve">Who should carry out the assessment </w:t>
      </w:r>
      <w:r w:rsidR="005F6F22">
        <w:rPr>
          <w:rFonts w:ascii="Arial" w:hAnsi="Arial" w:cs="Arial"/>
          <w:b/>
          <w:sz w:val="24"/>
          <w:szCs w:val="24"/>
        </w:rPr>
        <w:br/>
      </w:r>
      <w:r w:rsidR="005F6F22">
        <w:rPr>
          <w:rFonts w:ascii="Arial" w:hAnsi="Arial" w:cs="Arial"/>
          <w:b/>
          <w:sz w:val="24"/>
          <w:szCs w:val="24"/>
        </w:rPr>
        <w:br/>
      </w:r>
      <w:r w:rsidR="007542F9">
        <w:rPr>
          <w:rFonts w:ascii="Arial" w:hAnsi="Arial" w:cs="Arial"/>
          <w:sz w:val="24"/>
          <w:szCs w:val="24"/>
        </w:rPr>
        <w:t>[Appropriate training]</w:t>
      </w:r>
      <w:r w:rsidR="007542F9">
        <w:rPr>
          <w:rFonts w:ascii="Arial" w:hAnsi="Arial" w:cs="Arial"/>
          <w:sz w:val="24"/>
          <w:szCs w:val="24"/>
        </w:rPr>
        <w:br/>
      </w:r>
      <w:r w:rsidR="0028603C">
        <w:rPr>
          <w:rFonts w:ascii="Arial" w:hAnsi="Arial" w:cs="Arial"/>
          <w:sz w:val="24"/>
          <w:szCs w:val="24"/>
        </w:rPr>
        <w:br/>
      </w:r>
      <w:r w:rsidR="0028603C">
        <w:rPr>
          <w:rFonts w:ascii="Arial" w:hAnsi="Arial" w:cs="Arial"/>
          <w:b/>
          <w:sz w:val="24"/>
          <w:szCs w:val="24"/>
        </w:rPr>
        <w:t>How long should the assessment process take</w:t>
      </w:r>
      <w:r w:rsidR="0028603C">
        <w:rPr>
          <w:rFonts w:ascii="Arial" w:hAnsi="Arial" w:cs="Arial"/>
          <w:b/>
          <w:sz w:val="24"/>
          <w:szCs w:val="24"/>
        </w:rPr>
        <w:br/>
      </w:r>
      <w:r w:rsidR="0028603C">
        <w:rPr>
          <w:rFonts w:ascii="Arial" w:hAnsi="Arial" w:cs="Arial"/>
          <w:b/>
          <w:sz w:val="24"/>
          <w:szCs w:val="24"/>
        </w:rPr>
        <w:br/>
      </w:r>
      <w:r w:rsidR="0028603C">
        <w:rPr>
          <w:rFonts w:ascii="Arial" w:hAnsi="Arial" w:cs="Arial"/>
          <w:sz w:val="24"/>
          <w:szCs w:val="24"/>
        </w:rPr>
        <w:t>[Appropriate and reasonable timescale taking into account urgency of needs]</w:t>
      </w:r>
      <w:r w:rsidR="0028603C">
        <w:rPr>
          <w:rFonts w:ascii="Arial" w:hAnsi="Arial" w:cs="Arial"/>
          <w:sz w:val="24"/>
          <w:szCs w:val="24"/>
        </w:rPr>
        <w:br/>
      </w:r>
      <w:r w:rsidR="0028603C">
        <w:rPr>
          <w:rFonts w:ascii="Arial" w:hAnsi="Arial" w:cs="Arial"/>
          <w:sz w:val="24"/>
          <w:szCs w:val="24"/>
        </w:rPr>
        <w:br/>
        <w:t>[LAs should keep individual informed]</w:t>
      </w:r>
      <w:r w:rsidR="007542F9">
        <w:rPr>
          <w:rFonts w:ascii="Arial" w:hAnsi="Arial" w:cs="Arial"/>
          <w:sz w:val="24"/>
          <w:szCs w:val="24"/>
        </w:rPr>
        <w:br/>
      </w:r>
      <w:r w:rsidR="007542F9">
        <w:rPr>
          <w:rFonts w:ascii="Arial" w:hAnsi="Arial" w:cs="Arial"/>
          <w:sz w:val="24"/>
          <w:szCs w:val="24"/>
        </w:rPr>
        <w:br/>
      </w:r>
      <w:r w:rsidR="007542F9">
        <w:rPr>
          <w:rFonts w:ascii="Arial" w:hAnsi="Arial" w:cs="Arial"/>
          <w:b/>
          <w:sz w:val="24"/>
          <w:szCs w:val="24"/>
        </w:rPr>
        <w:t>What if I have fluctuating needs</w:t>
      </w:r>
      <w:r w:rsidR="00F5692D">
        <w:rPr>
          <w:rFonts w:ascii="Arial" w:hAnsi="Arial" w:cs="Arial"/>
          <w:b/>
          <w:sz w:val="24"/>
          <w:szCs w:val="24"/>
        </w:rPr>
        <w:br/>
      </w:r>
      <w:r w:rsidR="00F5692D">
        <w:rPr>
          <w:rFonts w:ascii="Arial" w:hAnsi="Arial" w:cs="Arial"/>
          <w:b/>
          <w:sz w:val="24"/>
          <w:szCs w:val="24"/>
        </w:rPr>
        <w:br/>
      </w:r>
      <w:r w:rsidR="00F5692D">
        <w:rPr>
          <w:rFonts w:ascii="Arial" w:hAnsi="Arial" w:cs="Arial"/>
          <w:sz w:val="24"/>
          <w:szCs w:val="24"/>
        </w:rPr>
        <w:t>[Fluctuating needs]</w:t>
      </w:r>
      <w:r w:rsidR="007542F9">
        <w:rPr>
          <w:rFonts w:ascii="Arial" w:hAnsi="Arial" w:cs="Arial"/>
          <w:b/>
          <w:sz w:val="24"/>
          <w:szCs w:val="24"/>
        </w:rPr>
        <w:br/>
      </w:r>
      <w:r w:rsidR="007542F9">
        <w:rPr>
          <w:rFonts w:ascii="Arial" w:hAnsi="Arial" w:cs="Arial"/>
          <w:b/>
          <w:sz w:val="24"/>
          <w:szCs w:val="24"/>
        </w:rPr>
        <w:br/>
      </w:r>
      <w:r w:rsidR="00F5692D">
        <w:rPr>
          <w:rFonts w:ascii="Arial" w:hAnsi="Arial" w:cs="Arial"/>
          <w:b/>
          <w:sz w:val="24"/>
          <w:szCs w:val="24"/>
        </w:rPr>
        <w:t>Eligibility criteria</w:t>
      </w:r>
    </w:p>
    <w:p w:rsidR="00F5692D" w:rsidRDefault="00F5692D" w:rsidP="007542F9">
      <w:pPr>
        <w:rPr>
          <w:rFonts w:ascii="Arial" w:hAnsi="Arial" w:cs="Arial"/>
          <w:sz w:val="24"/>
          <w:szCs w:val="24"/>
        </w:rPr>
      </w:pPr>
      <w:r>
        <w:rPr>
          <w:rFonts w:ascii="Arial" w:hAnsi="Arial" w:cs="Arial"/>
          <w:sz w:val="24"/>
          <w:szCs w:val="24"/>
        </w:rPr>
        <w:t>[National eligibility criteria]</w:t>
      </w:r>
      <w:r>
        <w:rPr>
          <w:rFonts w:ascii="Arial" w:hAnsi="Arial" w:cs="Arial"/>
          <w:sz w:val="24"/>
          <w:szCs w:val="24"/>
        </w:rPr>
        <w:br/>
      </w:r>
      <w:r>
        <w:rPr>
          <w:rFonts w:ascii="Arial" w:hAnsi="Arial" w:cs="Arial"/>
          <w:sz w:val="24"/>
          <w:szCs w:val="24"/>
        </w:rPr>
        <w:br/>
        <w:t>[Full detail on criteria – 1) needs relating to physical or mental impairment, and 2) needs affect ability to achieve 2 or more outcomes, and 3) that impacts on their wellbeing]</w:t>
      </w:r>
      <w:r w:rsidR="00F76EF0">
        <w:rPr>
          <w:rFonts w:ascii="Arial" w:hAnsi="Arial" w:cs="Arial"/>
          <w:sz w:val="24"/>
          <w:szCs w:val="24"/>
        </w:rPr>
        <w:br/>
      </w:r>
      <w:r w:rsidR="00F76EF0">
        <w:rPr>
          <w:rFonts w:ascii="Arial" w:hAnsi="Arial" w:cs="Arial"/>
          <w:sz w:val="24"/>
          <w:szCs w:val="24"/>
        </w:rPr>
        <w:br/>
      </w:r>
      <w:r w:rsidR="00F76EF0">
        <w:rPr>
          <w:rFonts w:ascii="Arial" w:hAnsi="Arial" w:cs="Arial"/>
          <w:b/>
          <w:sz w:val="24"/>
          <w:szCs w:val="24"/>
        </w:rPr>
        <w:t>Outcomes</w:t>
      </w:r>
      <w:r w:rsidR="00F76EF0">
        <w:rPr>
          <w:rFonts w:ascii="Arial" w:hAnsi="Arial" w:cs="Arial"/>
          <w:sz w:val="24"/>
          <w:szCs w:val="24"/>
        </w:rPr>
        <w:br/>
      </w:r>
      <w:r w:rsidR="00F76EF0">
        <w:rPr>
          <w:rFonts w:ascii="Arial" w:hAnsi="Arial" w:cs="Arial"/>
          <w:sz w:val="24"/>
          <w:szCs w:val="24"/>
        </w:rPr>
        <w:br/>
        <w:t>[Full list of outcomes – should this be on separate factsheet?]</w:t>
      </w:r>
      <w:r>
        <w:rPr>
          <w:rFonts w:ascii="Arial" w:hAnsi="Arial" w:cs="Arial"/>
          <w:sz w:val="24"/>
          <w:szCs w:val="24"/>
        </w:rPr>
        <w:br/>
      </w:r>
      <w:r>
        <w:rPr>
          <w:rFonts w:ascii="Arial" w:hAnsi="Arial" w:cs="Arial"/>
          <w:sz w:val="24"/>
          <w:szCs w:val="24"/>
        </w:rPr>
        <w:br/>
      </w:r>
      <w:r>
        <w:rPr>
          <w:rFonts w:ascii="Arial" w:hAnsi="Arial" w:cs="Arial"/>
          <w:b/>
          <w:sz w:val="24"/>
          <w:szCs w:val="24"/>
        </w:rPr>
        <w:t xml:space="preserve">Wellbeing </w:t>
      </w:r>
      <w:r>
        <w:rPr>
          <w:rFonts w:ascii="Arial" w:hAnsi="Arial" w:cs="Arial"/>
          <w:sz w:val="24"/>
          <w:szCs w:val="24"/>
        </w:rPr>
        <w:br/>
      </w:r>
      <w:r>
        <w:rPr>
          <w:rFonts w:ascii="Arial" w:hAnsi="Arial" w:cs="Arial"/>
          <w:sz w:val="24"/>
          <w:szCs w:val="24"/>
        </w:rPr>
        <w:br/>
        <w:t>[Full detail on wellbeing include religious beliefs etc]</w:t>
      </w:r>
      <w:r w:rsidR="00532854">
        <w:rPr>
          <w:rFonts w:ascii="Arial" w:hAnsi="Arial" w:cs="Arial"/>
          <w:sz w:val="24"/>
          <w:szCs w:val="24"/>
        </w:rPr>
        <w:br/>
      </w:r>
      <w:r w:rsidR="00532854">
        <w:rPr>
          <w:rFonts w:ascii="Arial" w:hAnsi="Arial" w:cs="Arial"/>
          <w:sz w:val="24"/>
          <w:szCs w:val="24"/>
        </w:rPr>
        <w:br/>
      </w:r>
      <w:r w:rsidR="00532854">
        <w:rPr>
          <w:rFonts w:ascii="Arial" w:hAnsi="Arial" w:cs="Arial"/>
          <w:b/>
          <w:sz w:val="24"/>
          <w:szCs w:val="24"/>
        </w:rPr>
        <w:t xml:space="preserve">Carer blind </w:t>
      </w:r>
      <w:r w:rsidR="00532854">
        <w:rPr>
          <w:rFonts w:ascii="Arial" w:hAnsi="Arial" w:cs="Arial"/>
          <w:sz w:val="24"/>
          <w:szCs w:val="24"/>
        </w:rPr>
        <w:br/>
      </w:r>
      <w:r w:rsidR="00532854">
        <w:rPr>
          <w:rFonts w:ascii="Arial" w:hAnsi="Arial" w:cs="Arial"/>
          <w:sz w:val="24"/>
          <w:szCs w:val="24"/>
        </w:rPr>
        <w:br/>
        <w:t>[Assessments should be carer blind]</w:t>
      </w:r>
      <w:r w:rsidR="00F76EF0">
        <w:rPr>
          <w:rFonts w:ascii="Arial" w:hAnsi="Arial" w:cs="Arial"/>
          <w:sz w:val="24"/>
          <w:szCs w:val="24"/>
        </w:rPr>
        <w:br/>
      </w:r>
      <w:r w:rsidR="00F76EF0">
        <w:rPr>
          <w:rFonts w:ascii="Arial" w:hAnsi="Arial" w:cs="Arial"/>
          <w:sz w:val="24"/>
          <w:szCs w:val="24"/>
        </w:rPr>
        <w:br/>
      </w:r>
      <w:r w:rsidR="009B424E">
        <w:rPr>
          <w:rFonts w:ascii="Arial" w:hAnsi="Arial" w:cs="Arial"/>
          <w:sz w:val="24"/>
          <w:szCs w:val="24"/>
        </w:rPr>
        <w:t xml:space="preserve">If you have any questions please feel free to contact us to discuss further. </w:t>
      </w:r>
    </w:p>
    <w:p w:rsidR="009B424E" w:rsidRDefault="009B424E" w:rsidP="007542F9">
      <w:pPr>
        <w:rPr>
          <w:rFonts w:ascii="Arial" w:hAnsi="Arial" w:cs="Arial"/>
          <w:sz w:val="24"/>
          <w:szCs w:val="24"/>
        </w:rPr>
      </w:pPr>
    </w:p>
    <w:p w:rsidR="009B424E" w:rsidRPr="00F5692D" w:rsidRDefault="009B424E" w:rsidP="007542F9">
      <w:pPr>
        <w:rPr>
          <w:rFonts w:ascii="Arial" w:hAnsi="Arial" w:cs="Arial"/>
          <w:sz w:val="24"/>
          <w:szCs w:val="24"/>
        </w:rPr>
      </w:pPr>
      <w:r>
        <w:rPr>
          <w:rFonts w:ascii="Arial" w:hAnsi="Arial" w:cs="Arial"/>
          <w:sz w:val="24"/>
          <w:szCs w:val="24"/>
        </w:rPr>
        <w:t xml:space="preserve">Yours sincerely </w:t>
      </w:r>
      <w:bookmarkStart w:id="0" w:name="_GoBack"/>
      <w:bookmarkEnd w:id="0"/>
    </w:p>
    <w:sectPr w:rsidR="009B424E" w:rsidRPr="00F56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AC"/>
    <w:rsid w:val="00155BC0"/>
    <w:rsid w:val="0028603C"/>
    <w:rsid w:val="003B3A73"/>
    <w:rsid w:val="00532854"/>
    <w:rsid w:val="005F6F22"/>
    <w:rsid w:val="007542F9"/>
    <w:rsid w:val="007737AB"/>
    <w:rsid w:val="009B424E"/>
    <w:rsid w:val="00A66A58"/>
    <w:rsid w:val="00A66D05"/>
    <w:rsid w:val="00A6708B"/>
    <w:rsid w:val="00A8338B"/>
    <w:rsid w:val="00BC73D5"/>
    <w:rsid w:val="00C02510"/>
    <w:rsid w:val="00C135BF"/>
    <w:rsid w:val="00E61FAC"/>
    <w:rsid w:val="00F5692D"/>
    <w:rsid w:val="00F76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14B9"/>
  <w15:chartTrackingRefBased/>
  <w15:docId w15:val="{96CB6C49-8304-4269-80D3-D5979E0F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Mencap</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Hewish</dc:creator>
  <cp:keywords/>
  <dc:description/>
  <cp:lastModifiedBy>Hannah Hewish</cp:lastModifiedBy>
  <cp:revision>16</cp:revision>
  <dcterms:created xsi:type="dcterms:W3CDTF">2017-04-07T13:59:00Z</dcterms:created>
  <dcterms:modified xsi:type="dcterms:W3CDTF">2017-04-07T14:41:00Z</dcterms:modified>
</cp:coreProperties>
</file>